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6" w:type="dxa"/>
        <w:jc w:val="center"/>
        <w:tblCellMar>
          <w:left w:w="0" w:type="dxa"/>
          <w:right w:w="0" w:type="dxa"/>
        </w:tblCellMar>
        <w:tblLook w:val="0000"/>
      </w:tblPr>
      <w:tblGrid>
        <w:gridCol w:w="1794"/>
        <w:gridCol w:w="1054"/>
        <w:gridCol w:w="1054"/>
        <w:gridCol w:w="119"/>
        <w:gridCol w:w="1144"/>
        <w:gridCol w:w="1093"/>
        <w:gridCol w:w="1077"/>
        <w:gridCol w:w="1077"/>
        <w:gridCol w:w="1356"/>
        <w:gridCol w:w="118"/>
      </w:tblGrid>
      <w:tr w:rsidR="002F5E47" w:rsidRPr="00312FA2" w:rsidTr="00CA52D8">
        <w:trPr>
          <w:trHeight w:val="1018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177365" w:rsidP="00837542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-630555</wp:posOffset>
                  </wp:positionV>
                  <wp:extent cx="582930" cy="701040"/>
                  <wp:effectExtent l="19050" t="0" r="762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2F1F41"/>
        </w:tc>
      </w:tr>
      <w:tr w:rsidR="002F5E47" w:rsidRPr="00312FA2" w:rsidTr="00CA52D8">
        <w:trPr>
          <w:gridAfter w:val="1"/>
          <w:wAfter w:w="103" w:type="dxa"/>
          <w:trHeight w:val="325"/>
          <w:jc w:val="center"/>
        </w:trPr>
        <w:tc>
          <w:tcPr>
            <w:tcW w:w="96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177365">
            <w:pPr>
              <w:jc w:val="center"/>
              <w:rPr>
                <w:sz w:val="32"/>
                <w:szCs w:val="32"/>
              </w:rPr>
            </w:pPr>
            <w:r w:rsidRPr="00312FA2">
              <w:rPr>
                <w:sz w:val="32"/>
                <w:szCs w:val="32"/>
              </w:rPr>
              <w:t>Ирбейский районный Совет депутатов</w:t>
            </w:r>
          </w:p>
        </w:tc>
      </w:tr>
      <w:tr w:rsidR="002F5E47" w:rsidRPr="00312FA2" w:rsidTr="00CA52D8">
        <w:trPr>
          <w:gridAfter w:val="1"/>
          <w:wAfter w:w="103" w:type="dxa"/>
          <w:trHeight w:val="382"/>
          <w:jc w:val="center"/>
        </w:trPr>
        <w:tc>
          <w:tcPr>
            <w:tcW w:w="96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>
            <w:pPr>
              <w:jc w:val="center"/>
              <w:rPr>
                <w:sz w:val="32"/>
                <w:szCs w:val="32"/>
              </w:rPr>
            </w:pPr>
            <w:r w:rsidRPr="00312FA2">
              <w:rPr>
                <w:sz w:val="32"/>
                <w:szCs w:val="32"/>
              </w:rPr>
              <w:t>Красноярского края</w:t>
            </w:r>
          </w:p>
        </w:tc>
      </w:tr>
      <w:tr w:rsidR="002F5E47" w:rsidRPr="00312FA2" w:rsidTr="00CA52D8">
        <w:trPr>
          <w:gridAfter w:val="1"/>
          <w:wAfter w:w="103" w:type="dxa"/>
          <w:trHeight w:val="678"/>
          <w:jc w:val="center"/>
        </w:trPr>
        <w:tc>
          <w:tcPr>
            <w:tcW w:w="962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>
            <w:pPr>
              <w:jc w:val="center"/>
              <w:rPr>
                <w:sz w:val="56"/>
                <w:szCs w:val="56"/>
              </w:rPr>
            </w:pPr>
            <w:r w:rsidRPr="00312FA2">
              <w:rPr>
                <w:sz w:val="56"/>
                <w:szCs w:val="56"/>
              </w:rPr>
              <w:t>Р Е Ш Е Н И Е</w:t>
            </w:r>
            <w:r w:rsidR="00DA55B4" w:rsidRPr="00312FA2">
              <w:rPr>
                <w:sz w:val="56"/>
                <w:szCs w:val="56"/>
              </w:rPr>
              <w:t xml:space="preserve"> </w:t>
            </w:r>
          </w:p>
        </w:tc>
      </w:tr>
      <w:tr w:rsidR="002F5E47" w:rsidRPr="00312FA2" w:rsidTr="00CA52D8">
        <w:trPr>
          <w:trHeight w:val="203"/>
          <w:jc w:val="center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>
            <w:pPr>
              <w:rPr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438CE" w:rsidRPr="00312FA2" w:rsidRDefault="003438CE" w:rsidP="00820D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5E47" w:rsidRPr="00312FA2" w:rsidRDefault="002F5E47" w:rsidP="007153F1"/>
        </w:tc>
      </w:tr>
      <w:tr w:rsidR="002F5E47" w:rsidRPr="00312FA2" w:rsidTr="00CA52D8">
        <w:trPr>
          <w:gridAfter w:val="1"/>
          <w:wAfter w:w="103" w:type="dxa"/>
          <w:trHeight w:val="354"/>
          <w:jc w:val="center"/>
        </w:trPr>
        <w:tc>
          <w:tcPr>
            <w:tcW w:w="39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5E47" w:rsidRPr="00312FA2" w:rsidRDefault="002F5E47" w:rsidP="007153F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5E47" w:rsidRPr="00312FA2" w:rsidRDefault="002F5E47" w:rsidP="00715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5E47" w:rsidRPr="00312FA2" w:rsidRDefault="002F5E47" w:rsidP="007153F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5E47" w:rsidRPr="00312FA2" w:rsidRDefault="002F5E47" w:rsidP="007153F1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5E47" w:rsidRPr="00312FA2" w:rsidRDefault="002F5E47" w:rsidP="007153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7542" w:rsidRPr="00312FA2" w:rsidRDefault="007C2BF2" w:rsidP="007C2BF2">
      <w:pPr>
        <w:tabs>
          <w:tab w:val="left" w:pos="9497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28.12.</w:t>
      </w:r>
      <w:r w:rsidR="00B93FF9" w:rsidRPr="00312FA2">
        <w:rPr>
          <w:bCs/>
          <w:sz w:val="28"/>
          <w:szCs w:val="28"/>
        </w:rPr>
        <w:t>201</w:t>
      </w:r>
      <w:r w:rsidR="003B2389">
        <w:rPr>
          <w:bCs/>
          <w:sz w:val="28"/>
          <w:szCs w:val="28"/>
        </w:rPr>
        <w:t>9</w:t>
      </w:r>
      <w:r w:rsidR="00177365">
        <w:rPr>
          <w:bCs/>
          <w:sz w:val="28"/>
          <w:szCs w:val="28"/>
        </w:rPr>
        <w:t xml:space="preserve">   </w:t>
      </w:r>
      <w:r w:rsidR="00CA52D8">
        <w:rPr>
          <w:bCs/>
          <w:sz w:val="28"/>
          <w:szCs w:val="28"/>
        </w:rPr>
        <w:t xml:space="preserve">                    </w:t>
      </w:r>
      <w:r w:rsidR="00B93FF9" w:rsidRPr="00312FA2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 </w:t>
      </w:r>
      <w:r w:rsidR="00177365" w:rsidRPr="00312FA2">
        <w:rPr>
          <w:sz w:val="28"/>
          <w:szCs w:val="28"/>
        </w:rPr>
        <w:t>с. Ирбейское</w:t>
      </w:r>
      <w:r w:rsidR="00B93FF9" w:rsidRPr="00312FA2">
        <w:rPr>
          <w:bCs/>
          <w:sz w:val="28"/>
          <w:szCs w:val="28"/>
        </w:rPr>
        <w:t xml:space="preserve">            </w:t>
      </w:r>
      <w:r w:rsidR="00CA52D8">
        <w:rPr>
          <w:bCs/>
          <w:sz w:val="28"/>
          <w:szCs w:val="28"/>
        </w:rPr>
        <w:t xml:space="preserve">        </w:t>
      </w:r>
      <w:r w:rsidR="003B2389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</w:t>
      </w:r>
      <w:r w:rsidR="007608BB" w:rsidRPr="00312FA2">
        <w:rPr>
          <w:bCs/>
          <w:sz w:val="28"/>
          <w:szCs w:val="28"/>
        </w:rPr>
        <w:t xml:space="preserve">  </w:t>
      </w:r>
      <w:r w:rsidR="00B93FF9" w:rsidRPr="00312FA2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37-282р</w:t>
      </w:r>
    </w:p>
    <w:p w:rsidR="00B93FF9" w:rsidRDefault="00B93FF9" w:rsidP="007153F1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</w:p>
    <w:p w:rsidR="003B2389" w:rsidRDefault="003B2389" w:rsidP="007153F1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</w:p>
    <w:p w:rsidR="00FB386D" w:rsidRDefault="0013310F" w:rsidP="00FB386D">
      <w:pPr>
        <w:tabs>
          <w:tab w:val="left" w:pos="9497"/>
        </w:tabs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 у</w:t>
      </w:r>
      <w:r w:rsidR="00CA52D8">
        <w:rPr>
          <w:sz w:val="28"/>
          <w:szCs w:val="28"/>
        </w:rPr>
        <w:t>тверждении П</w:t>
      </w:r>
      <w:r w:rsidR="007534AF">
        <w:rPr>
          <w:sz w:val="28"/>
          <w:szCs w:val="28"/>
        </w:rPr>
        <w:t xml:space="preserve">орядка предоставления </w:t>
      </w:r>
      <w:r w:rsidR="00F65E6A">
        <w:rPr>
          <w:sz w:val="28"/>
          <w:szCs w:val="28"/>
        </w:rPr>
        <w:t>и расходования</w:t>
      </w:r>
      <w:r>
        <w:rPr>
          <w:sz w:val="28"/>
          <w:szCs w:val="28"/>
        </w:rPr>
        <w:t xml:space="preserve"> субве</w:t>
      </w:r>
      <w:r w:rsidR="00F56045">
        <w:rPr>
          <w:sz w:val="28"/>
          <w:szCs w:val="28"/>
        </w:rPr>
        <w:t>нций бю</w:t>
      </w:r>
      <w:r w:rsidR="00E86E39">
        <w:rPr>
          <w:sz w:val="28"/>
          <w:szCs w:val="28"/>
        </w:rPr>
        <w:t>джетам сельских поселений</w:t>
      </w:r>
      <w:r w:rsidR="00F56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Ирбейского района </w:t>
      </w:r>
      <w:r w:rsidR="00F56045">
        <w:rPr>
          <w:sz w:val="28"/>
          <w:szCs w:val="28"/>
        </w:rPr>
        <w:t xml:space="preserve">на осуществление </w:t>
      </w:r>
      <w:r>
        <w:rPr>
          <w:sz w:val="28"/>
          <w:szCs w:val="28"/>
        </w:rPr>
        <w:t>государственных полномочий по созданию и обеспечению деятельности административных комиссий</w:t>
      </w:r>
      <w:r w:rsidR="00FB386D">
        <w:rPr>
          <w:sz w:val="28"/>
          <w:szCs w:val="28"/>
        </w:rPr>
        <w:t xml:space="preserve"> </w:t>
      </w:r>
      <w:r w:rsidR="00FB386D" w:rsidRPr="009108A6">
        <w:rPr>
          <w:rStyle w:val="ae"/>
          <w:b w:val="0"/>
          <w:sz w:val="28"/>
          <w:szCs w:val="28"/>
        </w:rPr>
        <w:t xml:space="preserve">(в редакции решения от </w:t>
      </w:r>
      <w:r w:rsidR="00FB386D">
        <w:rPr>
          <w:rStyle w:val="ae"/>
          <w:b w:val="0"/>
          <w:sz w:val="28"/>
          <w:szCs w:val="28"/>
        </w:rPr>
        <w:t>2</w:t>
      </w:r>
      <w:r w:rsidR="00FB386D" w:rsidRPr="009108A6">
        <w:rPr>
          <w:rStyle w:val="ae"/>
          <w:b w:val="0"/>
          <w:sz w:val="28"/>
          <w:szCs w:val="28"/>
        </w:rPr>
        <w:t>5.0</w:t>
      </w:r>
      <w:r w:rsidR="00FB386D">
        <w:rPr>
          <w:rStyle w:val="ae"/>
          <w:b w:val="0"/>
          <w:sz w:val="28"/>
          <w:szCs w:val="28"/>
        </w:rPr>
        <w:t>4</w:t>
      </w:r>
      <w:r w:rsidR="00FB386D" w:rsidRPr="009108A6">
        <w:rPr>
          <w:rStyle w:val="ae"/>
          <w:b w:val="0"/>
          <w:sz w:val="28"/>
          <w:szCs w:val="28"/>
        </w:rPr>
        <w:t>.202</w:t>
      </w:r>
      <w:r w:rsidR="00FB386D">
        <w:rPr>
          <w:rStyle w:val="ae"/>
          <w:b w:val="0"/>
          <w:sz w:val="28"/>
          <w:szCs w:val="28"/>
        </w:rPr>
        <w:t>4</w:t>
      </w:r>
      <w:r w:rsidR="00FB386D" w:rsidRPr="009108A6">
        <w:rPr>
          <w:rStyle w:val="ae"/>
          <w:b w:val="0"/>
          <w:sz w:val="28"/>
          <w:szCs w:val="28"/>
        </w:rPr>
        <w:t xml:space="preserve"> № </w:t>
      </w:r>
      <w:r w:rsidR="00FB386D">
        <w:rPr>
          <w:rStyle w:val="ae"/>
          <w:b w:val="0"/>
          <w:sz w:val="28"/>
          <w:szCs w:val="28"/>
        </w:rPr>
        <w:t>34</w:t>
      </w:r>
      <w:r w:rsidR="00FB386D" w:rsidRPr="009108A6">
        <w:rPr>
          <w:rStyle w:val="ae"/>
          <w:b w:val="0"/>
          <w:sz w:val="28"/>
          <w:szCs w:val="28"/>
        </w:rPr>
        <w:t>-</w:t>
      </w:r>
      <w:r w:rsidR="00FB386D">
        <w:rPr>
          <w:rStyle w:val="ae"/>
          <w:b w:val="0"/>
          <w:sz w:val="28"/>
          <w:szCs w:val="28"/>
        </w:rPr>
        <w:t>263</w:t>
      </w:r>
      <w:r w:rsidR="00FB386D" w:rsidRPr="009108A6">
        <w:rPr>
          <w:rStyle w:val="ae"/>
          <w:b w:val="0"/>
          <w:sz w:val="28"/>
          <w:szCs w:val="28"/>
        </w:rPr>
        <w:t>р</w:t>
      </w:r>
      <w:r w:rsidR="00FB386D">
        <w:rPr>
          <w:rStyle w:val="ae"/>
          <w:b w:val="0"/>
          <w:sz w:val="28"/>
          <w:szCs w:val="28"/>
        </w:rPr>
        <w:t>)</w:t>
      </w:r>
    </w:p>
    <w:p w:rsidR="0013310F" w:rsidRDefault="0013310F" w:rsidP="00CA52D8">
      <w:pPr>
        <w:pStyle w:val="af"/>
        <w:tabs>
          <w:tab w:val="left" w:pos="2620"/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B2389" w:rsidRPr="00836D1D" w:rsidRDefault="003B2389" w:rsidP="003B2389">
      <w:pPr>
        <w:jc w:val="both"/>
        <w:rPr>
          <w:sz w:val="28"/>
          <w:szCs w:val="28"/>
          <w:highlight w:val="yellow"/>
        </w:rPr>
      </w:pPr>
    </w:p>
    <w:p w:rsidR="00994A1F" w:rsidRPr="008D45E5" w:rsidRDefault="00D77A0D" w:rsidP="006B51A2">
      <w:pPr>
        <w:tabs>
          <w:tab w:val="left" w:pos="993"/>
          <w:tab w:val="left" w:pos="9497"/>
        </w:tabs>
        <w:ind w:right="-1" w:firstLine="709"/>
        <w:jc w:val="both"/>
        <w:rPr>
          <w:rStyle w:val="ae"/>
          <w:b w:val="0"/>
          <w:sz w:val="28"/>
          <w:szCs w:val="28"/>
        </w:rPr>
      </w:pPr>
      <w:r w:rsidRPr="008D45E5">
        <w:rPr>
          <w:sz w:val="28"/>
          <w:szCs w:val="28"/>
        </w:rPr>
        <w:t>В соответствии со статьями 140,</w:t>
      </w:r>
      <w:r w:rsidR="00CA52D8">
        <w:rPr>
          <w:sz w:val="28"/>
          <w:szCs w:val="28"/>
        </w:rPr>
        <w:t xml:space="preserve"> </w:t>
      </w:r>
      <w:r w:rsidRPr="008D45E5">
        <w:rPr>
          <w:sz w:val="28"/>
          <w:szCs w:val="28"/>
        </w:rPr>
        <w:t xml:space="preserve">142 </w:t>
      </w:r>
      <w:r w:rsidR="003B2389" w:rsidRPr="008D45E5">
        <w:rPr>
          <w:sz w:val="28"/>
          <w:szCs w:val="28"/>
        </w:rPr>
        <w:t xml:space="preserve">Бюджетного кодекса Российской Федерации, </w:t>
      </w:r>
      <w:r w:rsidR="00467EE0" w:rsidRPr="008D45E5">
        <w:rPr>
          <w:rStyle w:val="ae"/>
          <w:b w:val="0"/>
          <w:sz w:val="28"/>
          <w:szCs w:val="28"/>
        </w:rPr>
        <w:t>решени</w:t>
      </w:r>
      <w:r w:rsidR="005472D5" w:rsidRPr="008D45E5">
        <w:rPr>
          <w:rStyle w:val="ae"/>
          <w:b w:val="0"/>
          <w:sz w:val="28"/>
          <w:szCs w:val="28"/>
        </w:rPr>
        <w:t>ем</w:t>
      </w:r>
      <w:r w:rsidR="00467EE0" w:rsidRPr="008D45E5">
        <w:rPr>
          <w:rStyle w:val="ae"/>
          <w:b w:val="0"/>
          <w:sz w:val="28"/>
          <w:szCs w:val="28"/>
        </w:rPr>
        <w:t xml:space="preserve"> Ирбейского районного Совета депутатов </w:t>
      </w:r>
      <w:r w:rsidR="00CA52D8">
        <w:rPr>
          <w:rStyle w:val="ae"/>
          <w:b w:val="0"/>
          <w:sz w:val="28"/>
          <w:szCs w:val="28"/>
        </w:rPr>
        <w:t xml:space="preserve">от 24.12.2014 № 262 </w:t>
      </w:r>
      <w:r w:rsidR="00467EE0" w:rsidRPr="008D45E5">
        <w:rPr>
          <w:bCs/>
          <w:sz w:val="28"/>
          <w:szCs w:val="28"/>
        </w:rPr>
        <w:t>«О межбюджетных отношениях в Ирбейском районе»</w:t>
      </w:r>
      <w:r w:rsidR="00CA52D8">
        <w:rPr>
          <w:sz w:val="28"/>
          <w:szCs w:val="28"/>
        </w:rPr>
        <w:t>,</w:t>
      </w:r>
      <w:r w:rsidR="003B2389" w:rsidRPr="008D45E5">
        <w:rPr>
          <w:sz w:val="28"/>
          <w:szCs w:val="28"/>
        </w:rPr>
        <w:t xml:space="preserve"> </w:t>
      </w:r>
      <w:r w:rsidR="00994A1F" w:rsidRPr="008D45E5">
        <w:rPr>
          <w:rStyle w:val="ae"/>
          <w:b w:val="0"/>
          <w:sz w:val="28"/>
          <w:szCs w:val="28"/>
        </w:rPr>
        <w:t>руководствуясь</w:t>
      </w:r>
      <w:r w:rsidR="00994A1F" w:rsidRPr="008D45E5">
        <w:rPr>
          <w:sz w:val="28"/>
          <w:szCs w:val="28"/>
        </w:rPr>
        <w:t xml:space="preserve"> статьей 28 </w:t>
      </w:r>
      <w:r w:rsidR="00994A1F" w:rsidRPr="008D45E5">
        <w:rPr>
          <w:rStyle w:val="ae"/>
          <w:b w:val="0"/>
          <w:sz w:val="28"/>
          <w:szCs w:val="28"/>
        </w:rPr>
        <w:t>Устава Ирбейского района,</w:t>
      </w:r>
      <w:r w:rsidR="00994A1F" w:rsidRPr="008D45E5">
        <w:rPr>
          <w:b/>
          <w:sz w:val="28"/>
          <w:szCs w:val="28"/>
        </w:rPr>
        <w:t xml:space="preserve"> </w:t>
      </w:r>
      <w:r w:rsidR="00994A1F" w:rsidRPr="008D45E5">
        <w:rPr>
          <w:rStyle w:val="ae"/>
          <w:b w:val="0"/>
          <w:sz w:val="28"/>
          <w:szCs w:val="28"/>
        </w:rPr>
        <w:t>Ирбейский районный Совет депутатов РЕШИЛ:</w:t>
      </w:r>
    </w:p>
    <w:p w:rsidR="003B2389" w:rsidRPr="006B51A2" w:rsidRDefault="003B2389" w:rsidP="00467EE0">
      <w:pPr>
        <w:pStyle w:val="ac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51A2">
        <w:rPr>
          <w:sz w:val="28"/>
          <w:szCs w:val="28"/>
        </w:rPr>
        <w:t xml:space="preserve">Утвердить </w:t>
      </w:r>
      <w:hyperlink r:id="rId9" w:history="1">
        <w:r w:rsidRPr="006B51A2">
          <w:rPr>
            <w:sz w:val="28"/>
            <w:szCs w:val="28"/>
          </w:rPr>
          <w:t>Порядок</w:t>
        </w:r>
      </w:hyperlink>
      <w:r w:rsidRPr="006B51A2">
        <w:rPr>
          <w:sz w:val="28"/>
          <w:szCs w:val="28"/>
        </w:rPr>
        <w:t xml:space="preserve"> предоставления</w:t>
      </w:r>
      <w:r w:rsidR="00F65E6A">
        <w:rPr>
          <w:sz w:val="28"/>
          <w:szCs w:val="28"/>
        </w:rPr>
        <w:t xml:space="preserve"> и расходования</w:t>
      </w:r>
      <w:r w:rsidRPr="006B51A2">
        <w:rPr>
          <w:sz w:val="28"/>
          <w:szCs w:val="28"/>
        </w:rPr>
        <w:t xml:space="preserve"> </w:t>
      </w:r>
      <w:r w:rsidR="00A85CAA">
        <w:rPr>
          <w:sz w:val="28"/>
          <w:szCs w:val="28"/>
        </w:rPr>
        <w:t>субвенций</w:t>
      </w:r>
      <w:r w:rsidRPr="006B51A2">
        <w:rPr>
          <w:sz w:val="28"/>
          <w:szCs w:val="28"/>
        </w:rPr>
        <w:t xml:space="preserve"> бю</w:t>
      </w:r>
      <w:r w:rsidR="00926C8C">
        <w:rPr>
          <w:sz w:val="28"/>
          <w:szCs w:val="28"/>
        </w:rPr>
        <w:t>джетам сельских поселений</w:t>
      </w:r>
      <w:r w:rsidRPr="006B51A2">
        <w:rPr>
          <w:sz w:val="28"/>
          <w:szCs w:val="28"/>
        </w:rPr>
        <w:t xml:space="preserve"> </w:t>
      </w:r>
      <w:r w:rsidR="00467EE0" w:rsidRPr="006B51A2">
        <w:rPr>
          <w:sz w:val="28"/>
          <w:szCs w:val="28"/>
        </w:rPr>
        <w:t>Ирбейского района</w:t>
      </w:r>
      <w:r w:rsidR="007365CB">
        <w:rPr>
          <w:sz w:val="28"/>
          <w:szCs w:val="28"/>
        </w:rPr>
        <w:t xml:space="preserve"> на</w:t>
      </w:r>
      <w:r w:rsidR="00467EE0" w:rsidRPr="006B51A2">
        <w:rPr>
          <w:sz w:val="28"/>
          <w:szCs w:val="28"/>
        </w:rPr>
        <w:t xml:space="preserve"> </w:t>
      </w:r>
      <w:r w:rsidR="00A85CAA">
        <w:rPr>
          <w:sz w:val="28"/>
          <w:szCs w:val="28"/>
        </w:rPr>
        <w:t xml:space="preserve">осуществление органами местного самоуправления </w:t>
      </w:r>
      <w:r w:rsidR="007365CB">
        <w:rPr>
          <w:sz w:val="28"/>
          <w:szCs w:val="28"/>
        </w:rPr>
        <w:t xml:space="preserve">поселений </w:t>
      </w:r>
      <w:r w:rsidR="00F56045">
        <w:rPr>
          <w:sz w:val="28"/>
          <w:szCs w:val="28"/>
        </w:rPr>
        <w:t>полномочий по созданию и обеспечению деятельн</w:t>
      </w:r>
      <w:r w:rsidR="00C63D49">
        <w:rPr>
          <w:sz w:val="28"/>
          <w:szCs w:val="28"/>
        </w:rPr>
        <w:t>ости административных комиссий</w:t>
      </w:r>
      <w:r w:rsidRPr="006B51A2">
        <w:rPr>
          <w:sz w:val="28"/>
          <w:szCs w:val="28"/>
        </w:rPr>
        <w:t>, согласно приложению.</w:t>
      </w:r>
    </w:p>
    <w:p w:rsidR="00467EE0" w:rsidRPr="006B51A2" w:rsidRDefault="00467EE0" w:rsidP="00467EE0">
      <w:pPr>
        <w:pStyle w:val="ac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51A2">
        <w:rPr>
          <w:spacing w:val="-1"/>
          <w:sz w:val="28"/>
        </w:rPr>
        <w:t xml:space="preserve">Контроль за исполнением настоящего решения возложить на </w:t>
      </w:r>
      <w:r w:rsidRPr="006B51A2">
        <w:rPr>
          <w:sz w:val="28"/>
        </w:rPr>
        <w:t>постоянную комиссию по финансам, бюджету, собственности, экономической и налоговой  политике.</w:t>
      </w:r>
    </w:p>
    <w:p w:rsidR="00467EE0" w:rsidRPr="0015337A" w:rsidRDefault="00467EE0" w:rsidP="0015337A">
      <w:pPr>
        <w:pStyle w:val="ac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337A">
        <w:rPr>
          <w:sz w:val="28"/>
          <w:szCs w:val="28"/>
        </w:rPr>
        <w:t>Настоящее решение вступает в силу с</w:t>
      </w:r>
      <w:r w:rsidR="0015337A" w:rsidRPr="0015337A">
        <w:rPr>
          <w:sz w:val="28"/>
          <w:szCs w:val="28"/>
        </w:rPr>
        <w:t>о дня</w:t>
      </w:r>
      <w:r w:rsidRPr="0015337A">
        <w:rPr>
          <w:sz w:val="28"/>
          <w:szCs w:val="28"/>
        </w:rPr>
        <w:t xml:space="preserve"> его официального опубликования в печатном издании «Ирбейский вестник»</w:t>
      </w:r>
      <w:r w:rsidR="0015337A" w:rsidRPr="0015337A">
        <w:rPr>
          <w:sz w:val="28"/>
          <w:szCs w:val="28"/>
        </w:rPr>
        <w:t xml:space="preserve"> и применяются к правоотношениям, возникающим при составлении и исполнении бюджетов, начиная с бюджетов на 2020 год (на 2020 год и на плановый период 2021 и 2022 годов)</w:t>
      </w:r>
      <w:r w:rsidR="0015337A">
        <w:rPr>
          <w:sz w:val="28"/>
          <w:szCs w:val="28"/>
        </w:rPr>
        <w:t>.</w:t>
      </w:r>
    </w:p>
    <w:p w:rsidR="0015337A" w:rsidRPr="0015337A" w:rsidRDefault="0015337A" w:rsidP="001533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403C" w:rsidRDefault="00B8403C" w:rsidP="00B8403C">
      <w:pPr>
        <w:tabs>
          <w:tab w:val="left" w:pos="993"/>
          <w:tab w:val="left" w:pos="9497"/>
        </w:tabs>
        <w:ind w:right="-1"/>
        <w:jc w:val="both"/>
        <w:rPr>
          <w:bCs/>
          <w:sz w:val="28"/>
          <w:szCs w:val="28"/>
        </w:rPr>
      </w:pPr>
    </w:p>
    <w:p w:rsidR="008964F7" w:rsidRPr="00312FA2" w:rsidRDefault="008964F7" w:rsidP="00B8403C">
      <w:pPr>
        <w:tabs>
          <w:tab w:val="left" w:pos="993"/>
          <w:tab w:val="left" w:pos="9497"/>
        </w:tabs>
        <w:ind w:right="-1"/>
        <w:jc w:val="both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B8403C" w:rsidRPr="00312FA2" w:rsidTr="00595BFC">
        <w:trPr>
          <w:trHeight w:val="132"/>
        </w:trPr>
        <w:tc>
          <w:tcPr>
            <w:tcW w:w="4927" w:type="dxa"/>
          </w:tcPr>
          <w:p w:rsidR="00B8403C" w:rsidRPr="00312FA2" w:rsidRDefault="00B8403C" w:rsidP="00595BFC">
            <w:pPr>
              <w:jc w:val="both"/>
              <w:rPr>
                <w:sz w:val="28"/>
                <w:szCs w:val="28"/>
              </w:rPr>
            </w:pPr>
            <w:r w:rsidRPr="00312FA2">
              <w:rPr>
                <w:sz w:val="28"/>
                <w:szCs w:val="28"/>
              </w:rPr>
              <w:t xml:space="preserve">Председатель Ирбейского </w:t>
            </w:r>
          </w:p>
          <w:p w:rsidR="00B8403C" w:rsidRPr="00312FA2" w:rsidRDefault="00B8403C" w:rsidP="00595BFC">
            <w:pPr>
              <w:jc w:val="both"/>
              <w:rPr>
                <w:sz w:val="28"/>
                <w:szCs w:val="28"/>
              </w:rPr>
            </w:pPr>
            <w:r w:rsidRPr="00312FA2">
              <w:rPr>
                <w:sz w:val="28"/>
                <w:szCs w:val="28"/>
              </w:rPr>
              <w:t>районного Совета депутатов</w:t>
            </w:r>
          </w:p>
          <w:p w:rsidR="00B8403C" w:rsidRPr="00312FA2" w:rsidRDefault="00B8403C" w:rsidP="00595BFC">
            <w:pPr>
              <w:jc w:val="both"/>
              <w:rPr>
                <w:sz w:val="28"/>
                <w:szCs w:val="28"/>
              </w:rPr>
            </w:pPr>
            <w:r w:rsidRPr="00312FA2">
              <w:rPr>
                <w:sz w:val="28"/>
                <w:szCs w:val="28"/>
              </w:rPr>
              <w:t xml:space="preserve">             </w:t>
            </w:r>
          </w:p>
          <w:p w:rsidR="00B8403C" w:rsidRPr="00312FA2" w:rsidRDefault="00B8403C" w:rsidP="00595BFC">
            <w:pPr>
              <w:jc w:val="both"/>
              <w:rPr>
                <w:sz w:val="28"/>
                <w:szCs w:val="28"/>
              </w:rPr>
            </w:pPr>
            <w:r w:rsidRPr="00312FA2">
              <w:rPr>
                <w:sz w:val="28"/>
                <w:szCs w:val="28"/>
              </w:rPr>
              <w:t xml:space="preserve">                                                    ____________ В.В. Анохина</w:t>
            </w:r>
          </w:p>
        </w:tc>
        <w:tc>
          <w:tcPr>
            <w:tcW w:w="4927" w:type="dxa"/>
          </w:tcPr>
          <w:p w:rsidR="009F69A4" w:rsidRDefault="009F69A4" w:rsidP="009F69A4">
            <w:pPr>
              <w:ind w:left="-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замещающий должность главы Ирбейского района </w:t>
            </w:r>
          </w:p>
          <w:p w:rsidR="009F69A4" w:rsidRDefault="009F69A4" w:rsidP="009F69A4">
            <w:pPr>
              <w:ind w:left="-249"/>
              <w:jc w:val="both"/>
              <w:rPr>
                <w:sz w:val="28"/>
                <w:szCs w:val="28"/>
              </w:rPr>
            </w:pPr>
          </w:p>
          <w:p w:rsidR="00B8403C" w:rsidRPr="00312FA2" w:rsidRDefault="009F69A4" w:rsidP="009F69A4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_____________ А.В. Шестаков</w:t>
            </w:r>
          </w:p>
        </w:tc>
      </w:tr>
    </w:tbl>
    <w:p w:rsidR="00C63D49" w:rsidRDefault="00C63D49" w:rsidP="006B51A2">
      <w:pPr>
        <w:pStyle w:val="ConsNormal"/>
        <w:ind w:left="6521" w:firstLine="0"/>
        <w:rPr>
          <w:sz w:val="28"/>
        </w:rPr>
      </w:pPr>
    </w:p>
    <w:p w:rsidR="006B51A2" w:rsidRPr="00A4272D" w:rsidRDefault="003B2389" w:rsidP="006B51A2">
      <w:pPr>
        <w:pStyle w:val="ConsNormal"/>
        <w:ind w:left="6521" w:firstLine="0"/>
        <w:rPr>
          <w:sz w:val="28"/>
          <w:szCs w:val="28"/>
        </w:rPr>
      </w:pPr>
      <w:r w:rsidRPr="00A4272D">
        <w:rPr>
          <w:sz w:val="28"/>
          <w:szCs w:val="28"/>
        </w:rPr>
        <w:lastRenderedPageBreak/>
        <w:t>Приложение</w:t>
      </w:r>
    </w:p>
    <w:p w:rsidR="003B2389" w:rsidRPr="00A4272D" w:rsidRDefault="006B51A2" w:rsidP="006B51A2">
      <w:pPr>
        <w:pStyle w:val="ConsNormal"/>
        <w:ind w:left="6521" w:firstLine="0"/>
        <w:rPr>
          <w:sz w:val="28"/>
          <w:szCs w:val="28"/>
        </w:rPr>
      </w:pPr>
      <w:r w:rsidRPr="00A4272D">
        <w:rPr>
          <w:bCs/>
          <w:sz w:val="28"/>
          <w:szCs w:val="28"/>
        </w:rPr>
        <w:t>к решению районного Совета депутатов</w:t>
      </w:r>
      <w:r w:rsidRPr="00A4272D">
        <w:rPr>
          <w:sz w:val="28"/>
          <w:szCs w:val="28"/>
        </w:rPr>
        <w:t xml:space="preserve"> </w:t>
      </w:r>
    </w:p>
    <w:p w:rsidR="003B2389" w:rsidRPr="00A4272D" w:rsidRDefault="003B2389" w:rsidP="006B51A2">
      <w:pPr>
        <w:pStyle w:val="ConsNormal"/>
        <w:ind w:left="6521" w:firstLine="0"/>
        <w:jc w:val="both"/>
        <w:rPr>
          <w:sz w:val="28"/>
          <w:szCs w:val="28"/>
        </w:rPr>
      </w:pPr>
      <w:r w:rsidRPr="00A4272D">
        <w:rPr>
          <w:sz w:val="28"/>
          <w:szCs w:val="28"/>
        </w:rPr>
        <w:t xml:space="preserve">от </w:t>
      </w:r>
      <w:r w:rsidR="007C2BF2">
        <w:rPr>
          <w:sz w:val="28"/>
          <w:szCs w:val="28"/>
        </w:rPr>
        <w:t>28.11.2019</w:t>
      </w:r>
      <w:r w:rsidR="005472D5" w:rsidRPr="00A4272D">
        <w:rPr>
          <w:sz w:val="28"/>
          <w:szCs w:val="28"/>
        </w:rPr>
        <w:t xml:space="preserve"> </w:t>
      </w:r>
      <w:r w:rsidRPr="00A4272D">
        <w:rPr>
          <w:sz w:val="28"/>
          <w:szCs w:val="28"/>
        </w:rPr>
        <w:t xml:space="preserve">№ </w:t>
      </w:r>
      <w:r w:rsidR="007C2BF2">
        <w:rPr>
          <w:sz w:val="28"/>
          <w:szCs w:val="28"/>
        </w:rPr>
        <w:t>37-282р</w:t>
      </w:r>
    </w:p>
    <w:p w:rsidR="003B2389" w:rsidRPr="00CA52D8" w:rsidRDefault="003B2389" w:rsidP="00CA52D8">
      <w:pPr>
        <w:pStyle w:val="ConsNormal"/>
        <w:ind w:firstLine="709"/>
        <w:jc w:val="both"/>
        <w:rPr>
          <w:sz w:val="28"/>
          <w:szCs w:val="28"/>
          <w:highlight w:val="yellow"/>
        </w:rPr>
      </w:pPr>
    </w:p>
    <w:p w:rsidR="003B2389" w:rsidRPr="00CA52D8" w:rsidRDefault="003B2389" w:rsidP="00CA52D8">
      <w:pPr>
        <w:pStyle w:val="ConsNormal"/>
        <w:ind w:firstLine="709"/>
        <w:jc w:val="both"/>
        <w:rPr>
          <w:sz w:val="28"/>
          <w:szCs w:val="28"/>
          <w:highlight w:val="yellow"/>
        </w:rPr>
      </w:pPr>
    </w:p>
    <w:p w:rsidR="00265EE7" w:rsidRPr="00CA52D8" w:rsidRDefault="003B2389" w:rsidP="00CA52D8">
      <w:pPr>
        <w:pStyle w:val="ConsNormal"/>
        <w:ind w:firstLine="0"/>
        <w:jc w:val="center"/>
        <w:rPr>
          <w:b/>
          <w:bCs/>
          <w:sz w:val="28"/>
          <w:szCs w:val="28"/>
        </w:rPr>
      </w:pPr>
      <w:r w:rsidRPr="00CA52D8">
        <w:rPr>
          <w:b/>
          <w:bCs/>
          <w:sz w:val="28"/>
          <w:szCs w:val="28"/>
        </w:rPr>
        <w:t>Порядок</w:t>
      </w:r>
    </w:p>
    <w:p w:rsidR="00265EE7" w:rsidRPr="00CA52D8" w:rsidRDefault="00265EE7" w:rsidP="00CA52D8">
      <w:pPr>
        <w:pStyle w:val="ConsNormal"/>
        <w:ind w:firstLine="0"/>
        <w:jc w:val="center"/>
        <w:rPr>
          <w:b/>
          <w:bCs/>
          <w:sz w:val="28"/>
          <w:szCs w:val="28"/>
        </w:rPr>
      </w:pPr>
      <w:r w:rsidRPr="00CA52D8">
        <w:rPr>
          <w:b/>
          <w:sz w:val="28"/>
          <w:szCs w:val="28"/>
        </w:rPr>
        <w:t xml:space="preserve"> предоставления </w:t>
      </w:r>
      <w:r w:rsidR="00ED5096" w:rsidRPr="00CA52D8">
        <w:rPr>
          <w:b/>
          <w:sz w:val="28"/>
          <w:szCs w:val="28"/>
        </w:rPr>
        <w:t>и расходования</w:t>
      </w:r>
      <w:r w:rsidRPr="00CA52D8">
        <w:rPr>
          <w:b/>
          <w:sz w:val="28"/>
          <w:szCs w:val="28"/>
        </w:rPr>
        <w:t xml:space="preserve"> субвенци</w:t>
      </w:r>
      <w:r w:rsidR="00C92641" w:rsidRPr="00CA52D8">
        <w:rPr>
          <w:b/>
          <w:sz w:val="28"/>
          <w:szCs w:val="28"/>
        </w:rPr>
        <w:t>й</w:t>
      </w:r>
      <w:r w:rsidRPr="00CA52D8">
        <w:rPr>
          <w:b/>
          <w:sz w:val="28"/>
          <w:szCs w:val="28"/>
        </w:rPr>
        <w:t xml:space="preserve"> бю</w:t>
      </w:r>
      <w:r w:rsidR="00FA0FCD" w:rsidRPr="00CA52D8">
        <w:rPr>
          <w:b/>
          <w:sz w:val="28"/>
          <w:szCs w:val="28"/>
        </w:rPr>
        <w:t>джетам сельских поселений</w:t>
      </w:r>
      <w:r w:rsidRPr="00CA52D8">
        <w:rPr>
          <w:b/>
          <w:sz w:val="28"/>
          <w:szCs w:val="28"/>
        </w:rPr>
        <w:t xml:space="preserve">  Ирбейского района на осуществление государственных полномочий по созданию и обеспечению деятельности административных комиссий</w:t>
      </w:r>
    </w:p>
    <w:p w:rsidR="003B2389" w:rsidRPr="00CA52D8" w:rsidRDefault="003B2389" w:rsidP="00CA52D8">
      <w:pPr>
        <w:pStyle w:val="ConsNormal"/>
        <w:ind w:firstLine="0"/>
        <w:jc w:val="center"/>
        <w:rPr>
          <w:sz w:val="28"/>
          <w:szCs w:val="28"/>
          <w:highlight w:val="yellow"/>
        </w:rPr>
      </w:pPr>
    </w:p>
    <w:p w:rsidR="005F15CB" w:rsidRPr="00CA52D8" w:rsidRDefault="005F15CB" w:rsidP="00CA52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52D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F15CB" w:rsidRPr="00CA52D8" w:rsidRDefault="005F15CB" w:rsidP="00C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72D" w:rsidRPr="00CA52D8" w:rsidRDefault="005F15CB" w:rsidP="00CA52D8">
      <w:pPr>
        <w:pStyle w:val="ac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Настоящий Порядок</w:t>
      </w:r>
      <w:r w:rsidR="00A4272D" w:rsidRPr="00CA52D8">
        <w:rPr>
          <w:sz w:val="28"/>
          <w:szCs w:val="28"/>
        </w:rPr>
        <w:t xml:space="preserve"> предоставления и</w:t>
      </w:r>
      <w:r w:rsidRPr="00CA52D8">
        <w:rPr>
          <w:sz w:val="28"/>
          <w:szCs w:val="28"/>
        </w:rPr>
        <w:t xml:space="preserve"> расходования средств субвенций на осуществление органами местного самоуправления поселений Ирбейского района государственных полномочий по созданию и обеспечению деятельности административных комиссий (далее - Порядок)</w:t>
      </w:r>
      <w:r w:rsidR="007D01D9" w:rsidRPr="00CA52D8">
        <w:rPr>
          <w:sz w:val="28"/>
          <w:szCs w:val="28"/>
        </w:rPr>
        <w:t xml:space="preserve"> в соответствии с Законом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</w:t>
      </w:r>
      <w:r w:rsidRPr="00CA52D8">
        <w:rPr>
          <w:sz w:val="28"/>
          <w:szCs w:val="28"/>
        </w:rPr>
        <w:t xml:space="preserve">определяет </w:t>
      </w:r>
      <w:r w:rsidR="00C42437" w:rsidRPr="00CA52D8">
        <w:rPr>
          <w:sz w:val="28"/>
          <w:szCs w:val="28"/>
        </w:rPr>
        <w:t>цели, порядок и условия предоставления</w:t>
      </w:r>
      <w:r w:rsidRPr="00CA52D8">
        <w:rPr>
          <w:sz w:val="28"/>
          <w:szCs w:val="28"/>
        </w:rPr>
        <w:t xml:space="preserve"> субвенций на осуществление органами местного с</w:t>
      </w:r>
      <w:r w:rsidR="008F7666" w:rsidRPr="00CA52D8">
        <w:rPr>
          <w:sz w:val="28"/>
          <w:szCs w:val="28"/>
        </w:rPr>
        <w:t xml:space="preserve">амоуправления </w:t>
      </w:r>
      <w:r w:rsidRPr="00CA52D8">
        <w:rPr>
          <w:sz w:val="28"/>
          <w:szCs w:val="28"/>
        </w:rPr>
        <w:t xml:space="preserve">поселений </w:t>
      </w:r>
      <w:r w:rsidR="008F7666" w:rsidRPr="00CA52D8">
        <w:rPr>
          <w:sz w:val="28"/>
          <w:szCs w:val="28"/>
        </w:rPr>
        <w:t xml:space="preserve">Ирбейского района </w:t>
      </w:r>
      <w:r w:rsidRPr="00CA52D8">
        <w:rPr>
          <w:sz w:val="28"/>
          <w:szCs w:val="28"/>
        </w:rPr>
        <w:t>государственных полномочий по созданию и обеспечению деятель</w:t>
      </w:r>
      <w:r w:rsidR="00A4272D" w:rsidRPr="00CA52D8">
        <w:rPr>
          <w:sz w:val="28"/>
          <w:szCs w:val="28"/>
        </w:rPr>
        <w:t>ности административных комиссий</w:t>
      </w:r>
      <w:r w:rsidR="00CA52D8">
        <w:rPr>
          <w:sz w:val="28"/>
          <w:szCs w:val="28"/>
        </w:rPr>
        <w:t>.</w:t>
      </w:r>
    </w:p>
    <w:p w:rsidR="00A4272D" w:rsidRPr="00A12520" w:rsidRDefault="00A4272D" w:rsidP="00A12520">
      <w:pPr>
        <w:pStyle w:val="ac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2520">
        <w:rPr>
          <w:sz w:val="28"/>
          <w:szCs w:val="28"/>
        </w:rPr>
        <w:t>Средства субвенции предоставляются бюджетам сельских поселений Ирбейского района с целью выполнения переданных государственных полномочий по созданию и обеспечению деятельности административных комиссий, включающими в себя:</w:t>
      </w:r>
    </w:p>
    <w:p w:rsidR="00A4272D" w:rsidRPr="00CA52D8" w:rsidRDefault="00A4272D" w:rsidP="00CA52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2D8">
        <w:rPr>
          <w:sz w:val="28"/>
          <w:szCs w:val="28"/>
        </w:rPr>
        <w:t xml:space="preserve">а) создание административных комиссий в соответствии с </w:t>
      </w:r>
      <w:hyperlink r:id="rId10" w:history="1">
        <w:r w:rsidRPr="00CA52D8">
          <w:rPr>
            <w:sz w:val="28"/>
            <w:szCs w:val="28"/>
          </w:rPr>
          <w:t>Законом</w:t>
        </w:r>
      </w:hyperlink>
      <w:r w:rsidRPr="00CA52D8">
        <w:rPr>
          <w:sz w:val="28"/>
          <w:szCs w:val="28"/>
        </w:rPr>
        <w:t xml:space="preserve"> края </w:t>
      </w:r>
      <w:r w:rsidR="00CA52D8">
        <w:rPr>
          <w:sz w:val="28"/>
          <w:szCs w:val="28"/>
        </w:rPr>
        <w:t>«</w:t>
      </w:r>
      <w:r w:rsidRPr="00CA52D8">
        <w:rPr>
          <w:sz w:val="28"/>
          <w:szCs w:val="28"/>
        </w:rPr>
        <w:t>Об административны</w:t>
      </w:r>
      <w:r w:rsidR="00CA52D8">
        <w:rPr>
          <w:sz w:val="28"/>
          <w:szCs w:val="28"/>
        </w:rPr>
        <w:t>х комиссиях в Красноярском крае»</w:t>
      </w:r>
      <w:r w:rsidRPr="00CA52D8">
        <w:rPr>
          <w:sz w:val="28"/>
          <w:szCs w:val="28"/>
        </w:rPr>
        <w:t>;</w:t>
      </w:r>
    </w:p>
    <w:p w:rsidR="00A4272D" w:rsidRPr="00CA52D8" w:rsidRDefault="00A4272D" w:rsidP="00CA52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б) определение персонального состава административных комиссий;</w:t>
      </w:r>
    </w:p>
    <w:p w:rsidR="00A4272D" w:rsidRPr="00CA52D8" w:rsidRDefault="00A4272D" w:rsidP="00CA52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2D8">
        <w:rPr>
          <w:sz w:val="28"/>
          <w:szCs w:val="28"/>
        </w:rPr>
        <w:t xml:space="preserve">в) обеспечение деятельности административных комиссий, направленной на рассмотрение дел об административных правонарушениях и составление протоколов об административных правонарушениях в соответствии с </w:t>
      </w:r>
      <w:hyperlink r:id="rId11" w:history="1">
        <w:r w:rsidRPr="00CA52D8">
          <w:rPr>
            <w:sz w:val="28"/>
            <w:szCs w:val="28"/>
          </w:rPr>
          <w:t>Законом</w:t>
        </w:r>
      </w:hyperlink>
      <w:r w:rsidRPr="00CA52D8">
        <w:rPr>
          <w:sz w:val="28"/>
          <w:szCs w:val="28"/>
        </w:rPr>
        <w:t xml:space="preserve"> края </w:t>
      </w:r>
      <w:r w:rsidR="00CA52D8">
        <w:rPr>
          <w:sz w:val="28"/>
          <w:szCs w:val="28"/>
        </w:rPr>
        <w:t>«</w:t>
      </w:r>
      <w:r w:rsidRPr="00CA52D8">
        <w:rPr>
          <w:sz w:val="28"/>
          <w:szCs w:val="28"/>
        </w:rPr>
        <w:t>Об административных правонарушениях</w:t>
      </w:r>
      <w:r w:rsidR="00CA52D8">
        <w:rPr>
          <w:sz w:val="28"/>
          <w:szCs w:val="28"/>
        </w:rPr>
        <w:t>»</w:t>
      </w:r>
      <w:r w:rsidRPr="00CA52D8">
        <w:rPr>
          <w:sz w:val="28"/>
          <w:szCs w:val="28"/>
        </w:rPr>
        <w:t>.</w:t>
      </w:r>
    </w:p>
    <w:p w:rsidR="005F15CB" w:rsidRPr="00A12520" w:rsidRDefault="00BB2971" w:rsidP="00A12520">
      <w:pPr>
        <w:pStyle w:val="ac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2520">
        <w:rPr>
          <w:sz w:val="28"/>
          <w:szCs w:val="28"/>
        </w:rPr>
        <w:t xml:space="preserve">Распределение субвенций между </w:t>
      </w:r>
      <w:r w:rsidR="005F15CB" w:rsidRPr="00A12520">
        <w:rPr>
          <w:sz w:val="28"/>
          <w:szCs w:val="28"/>
        </w:rPr>
        <w:t>органам</w:t>
      </w:r>
      <w:r w:rsidRPr="00A12520">
        <w:rPr>
          <w:sz w:val="28"/>
          <w:szCs w:val="28"/>
        </w:rPr>
        <w:t>и</w:t>
      </w:r>
      <w:r w:rsidR="005F15CB" w:rsidRPr="00A12520">
        <w:rPr>
          <w:sz w:val="28"/>
          <w:szCs w:val="28"/>
        </w:rPr>
        <w:t xml:space="preserve"> местного самоуправ</w:t>
      </w:r>
      <w:r w:rsidR="005814E1" w:rsidRPr="00A12520">
        <w:rPr>
          <w:sz w:val="28"/>
          <w:szCs w:val="28"/>
        </w:rPr>
        <w:t xml:space="preserve">ления </w:t>
      </w:r>
      <w:r w:rsidRPr="00A12520">
        <w:rPr>
          <w:sz w:val="28"/>
          <w:szCs w:val="28"/>
        </w:rPr>
        <w:t>поселений Ирбейского района осуществляется</w:t>
      </w:r>
      <w:r w:rsidR="00AC630C" w:rsidRPr="00A12520">
        <w:rPr>
          <w:sz w:val="28"/>
          <w:szCs w:val="28"/>
        </w:rPr>
        <w:t xml:space="preserve"> на основании </w:t>
      </w:r>
      <w:r w:rsidR="005022E6" w:rsidRPr="00A12520">
        <w:rPr>
          <w:sz w:val="28"/>
          <w:szCs w:val="28"/>
        </w:rPr>
        <w:t>общего объема субвенции</w:t>
      </w:r>
      <w:r w:rsidR="00C92641" w:rsidRPr="00A12520">
        <w:rPr>
          <w:sz w:val="28"/>
          <w:szCs w:val="28"/>
        </w:rPr>
        <w:t xml:space="preserve">, определенного в соответствии с методикой расчета, утвержденной </w:t>
      </w:r>
      <w:r w:rsidR="00B94B78" w:rsidRPr="00A12520">
        <w:rPr>
          <w:sz w:val="28"/>
          <w:szCs w:val="28"/>
        </w:rPr>
        <w:t>Законом края от 23.04.2009 года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 и р</w:t>
      </w:r>
      <w:r w:rsidR="00AC630C" w:rsidRPr="00A12520">
        <w:rPr>
          <w:sz w:val="28"/>
          <w:szCs w:val="28"/>
        </w:rPr>
        <w:t>асчетного файла</w:t>
      </w:r>
      <w:r w:rsidR="00E402A8" w:rsidRPr="00A12520">
        <w:rPr>
          <w:sz w:val="28"/>
          <w:szCs w:val="28"/>
        </w:rPr>
        <w:t xml:space="preserve">, содержащегося в пакете документов к </w:t>
      </w:r>
      <w:r w:rsidR="00C42437" w:rsidRPr="00A12520">
        <w:rPr>
          <w:sz w:val="28"/>
          <w:szCs w:val="28"/>
        </w:rPr>
        <w:t xml:space="preserve">проекту </w:t>
      </w:r>
      <w:r w:rsidR="00E402A8" w:rsidRPr="00A12520">
        <w:rPr>
          <w:sz w:val="28"/>
          <w:szCs w:val="28"/>
        </w:rPr>
        <w:t>Закон</w:t>
      </w:r>
      <w:r w:rsidR="00C42437" w:rsidRPr="00A12520">
        <w:rPr>
          <w:sz w:val="28"/>
          <w:szCs w:val="28"/>
        </w:rPr>
        <w:t>а</w:t>
      </w:r>
      <w:r w:rsidR="00E402A8" w:rsidRPr="00A12520">
        <w:rPr>
          <w:sz w:val="28"/>
          <w:szCs w:val="28"/>
        </w:rPr>
        <w:t xml:space="preserve"> края </w:t>
      </w:r>
      <w:r w:rsidRPr="00A12520">
        <w:rPr>
          <w:sz w:val="28"/>
          <w:szCs w:val="28"/>
        </w:rPr>
        <w:t>о</w:t>
      </w:r>
      <w:r w:rsidR="00E402A8" w:rsidRPr="00A12520">
        <w:rPr>
          <w:sz w:val="28"/>
          <w:szCs w:val="28"/>
        </w:rPr>
        <w:t xml:space="preserve"> краевом бюджете на </w:t>
      </w:r>
      <w:r w:rsidRPr="00A12520">
        <w:rPr>
          <w:sz w:val="28"/>
          <w:szCs w:val="28"/>
        </w:rPr>
        <w:t>очередной финансовый год и плановый период</w:t>
      </w:r>
      <w:r w:rsidR="006879DA" w:rsidRPr="00A12520">
        <w:rPr>
          <w:sz w:val="28"/>
          <w:szCs w:val="28"/>
        </w:rPr>
        <w:t>,</w:t>
      </w:r>
      <w:r w:rsidR="005F15CB" w:rsidRPr="00A12520">
        <w:rPr>
          <w:sz w:val="28"/>
          <w:szCs w:val="28"/>
        </w:rPr>
        <w:t xml:space="preserve"> в пределах бюджетных ассигнований, предусмотр</w:t>
      </w:r>
      <w:r w:rsidR="005814E1" w:rsidRPr="00A12520">
        <w:rPr>
          <w:sz w:val="28"/>
          <w:szCs w:val="28"/>
        </w:rPr>
        <w:t xml:space="preserve">енных </w:t>
      </w:r>
      <w:r w:rsidR="007B75D5" w:rsidRPr="00A12520">
        <w:rPr>
          <w:sz w:val="28"/>
          <w:szCs w:val="28"/>
        </w:rPr>
        <w:t xml:space="preserve">проектом Законом края о краевом бюджете и </w:t>
      </w:r>
      <w:r w:rsidR="005F15CB" w:rsidRPr="00A12520">
        <w:rPr>
          <w:sz w:val="28"/>
          <w:szCs w:val="28"/>
        </w:rPr>
        <w:t>утвержд</w:t>
      </w:r>
      <w:r w:rsidR="007B75D5" w:rsidRPr="00A12520">
        <w:rPr>
          <w:sz w:val="28"/>
          <w:szCs w:val="28"/>
        </w:rPr>
        <w:t>ается</w:t>
      </w:r>
      <w:r w:rsidR="005F15CB" w:rsidRPr="00A12520">
        <w:rPr>
          <w:sz w:val="28"/>
          <w:szCs w:val="28"/>
        </w:rPr>
        <w:t xml:space="preserve"> </w:t>
      </w:r>
      <w:r w:rsidR="00D62737" w:rsidRPr="00A12520">
        <w:rPr>
          <w:sz w:val="28"/>
          <w:szCs w:val="28"/>
        </w:rPr>
        <w:t>решением Ирбейского</w:t>
      </w:r>
      <w:r w:rsidR="007B75D5" w:rsidRPr="00A12520">
        <w:rPr>
          <w:sz w:val="28"/>
          <w:szCs w:val="28"/>
        </w:rPr>
        <w:t xml:space="preserve"> </w:t>
      </w:r>
      <w:r w:rsidR="007B75D5" w:rsidRPr="00A12520">
        <w:rPr>
          <w:sz w:val="28"/>
          <w:szCs w:val="28"/>
        </w:rPr>
        <w:lastRenderedPageBreak/>
        <w:t>районного Совета депутатов</w:t>
      </w:r>
      <w:r w:rsidR="00D62737" w:rsidRPr="00A12520">
        <w:rPr>
          <w:sz w:val="28"/>
          <w:szCs w:val="28"/>
        </w:rPr>
        <w:t xml:space="preserve"> о районном бюджете</w:t>
      </w:r>
      <w:r w:rsidR="007B75D5" w:rsidRPr="00A12520">
        <w:rPr>
          <w:sz w:val="28"/>
          <w:szCs w:val="28"/>
        </w:rPr>
        <w:t xml:space="preserve"> на очередной финансовый год и плановый период</w:t>
      </w:r>
      <w:r w:rsidR="005F15CB" w:rsidRPr="00A12520">
        <w:rPr>
          <w:sz w:val="28"/>
          <w:szCs w:val="28"/>
        </w:rPr>
        <w:t>.</w:t>
      </w:r>
    </w:p>
    <w:p w:rsidR="007B75D5" w:rsidRPr="00CA52D8" w:rsidRDefault="00C92641" w:rsidP="00C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2D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B75D5" w:rsidRPr="00CA52D8">
        <w:rPr>
          <w:rFonts w:ascii="Times New Roman" w:hAnsi="Times New Roman" w:cs="Times New Roman"/>
          <w:sz w:val="28"/>
          <w:szCs w:val="28"/>
        </w:rPr>
        <w:t>если при утверждении Закона края о краевом бюджете объем субвенции бюджету муниципального образования Ирбейский район будет изменен, либо изменение объема произойдет в течение финансового года, то при очередной корректировке бюджета вносятся изменения в решение о бюджете Ирбейского района в части изменения общего объема субвенции и распределения её между органами местного самоуправления поселений Ирбейского района.</w:t>
      </w:r>
    </w:p>
    <w:p w:rsidR="0071512F" w:rsidRPr="00A12520" w:rsidRDefault="0071512F" w:rsidP="00A12520">
      <w:pPr>
        <w:pStyle w:val="ac"/>
        <w:numPr>
          <w:ilvl w:val="1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2520">
        <w:rPr>
          <w:sz w:val="28"/>
          <w:szCs w:val="28"/>
        </w:rPr>
        <w:t>Субвенции выделяются органу местного самоуправления поселени</w:t>
      </w:r>
      <w:r w:rsidR="00CA5CD5">
        <w:rPr>
          <w:sz w:val="28"/>
          <w:szCs w:val="28"/>
        </w:rPr>
        <w:t>я</w:t>
      </w:r>
      <w:r w:rsidRPr="00A12520">
        <w:rPr>
          <w:sz w:val="28"/>
          <w:szCs w:val="28"/>
        </w:rPr>
        <w:t xml:space="preserve"> Ирбейского района при условии, если на территории муниципального образования организована работа по выполнению переданных государственных полномочий в части создания и организации деятельности административных комиссий и могут быть направлены на:</w:t>
      </w:r>
    </w:p>
    <w:p w:rsidR="0071512F" w:rsidRPr="00CA52D8" w:rsidRDefault="0071512F" w:rsidP="00CA52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компенсацию трудозатрат, связанных с возбуждением и рассмотрением дел об административных правонарушениях;</w:t>
      </w:r>
    </w:p>
    <w:p w:rsidR="0071512F" w:rsidRPr="00CA52D8" w:rsidRDefault="0071512F" w:rsidP="00CA52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материальные затраты на возбуждение и рассмотрение дел об административных правонарушениях.</w:t>
      </w:r>
    </w:p>
    <w:p w:rsidR="005F15CB" w:rsidRPr="00CA52D8" w:rsidRDefault="005F15CB" w:rsidP="00C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5CB" w:rsidRPr="00CA52D8" w:rsidRDefault="005F15CB" w:rsidP="00CA52D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52D8">
        <w:rPr>
          <w:rFonts w:ascii="Times New Roman" w:hAnsi="Times New Roman" w:cs="Times New Roman"/>
          <w:sz w:val="28"/>
          <w:szCs w:val="28"/>
        </w:rPr>
        <w:t xml:space="preserve">2. ПОРЯДОК </w:t>
      </w:r>
      <w:r w:rsidR="00667B36" w:rsidRPr="00CA52D8">
        <w:rPr>
          <w:rFonts w:ascii="Times New Roman" w:hAnsi="Times New Roman" w:cs="Times New Roman"/>
          <w:sz w:val="28"/>
          <w:szCs w:val="28"/>
        </w:rPr>
        <w:t>ПРЕДОСТАВЛЕ</w:t>
      </w:r>
      <w:r w:rsidRPr="00CA52D8">
        <w:rPr>
          <w:rFonts w:ascii="Times New Roman" w:hAnsi="Times New Roman" w:cs="Times New Roman"/>
          <w:sz w:val="28"/>
          <w:szCs w:val="28"/>
        </w:rPr>
        <w:t>НИЯ СУБВЕНЦИЙ</w:t>
      </w:r>
    </w:p>
    <w:p w:rsidR="004A161F" w:rsidRPr="00CA52D8" w:rsidRDefault="004A161F" w:rsidP="00CA52D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2520" w:rsidRDefault="004A161F" w:rsidP="00A1252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2.1.</w:t>
      </w:r>
      <w:r w:rsidRPr="00CA52D8">
        <w:rPr>
          <w:sz w:val="28"/>
          <w:szCs w:val="28"/>
        </w:rPr>
        <w:tab/>
      </w:r>
      <w:r w:rsidR="00667B36" w:rsidRPr="00CA52D8">
        <w:rPr>
          <w:sz w:val="28"/>
          <w:szCs w:val="28"/>
        </w:rPr>
        <w:t xml:space="preserve"> </w:t>
      </w:r>
      <w:r w:rsidRPr="00CA52D8">
        <w:rPr>
          <w:sz w:val="28"/>
          <w:szCs w:val="28"/>
        </w:rPr>
        <w:t>Главным распорядителем бюджетных средств, предусмотренных для предоставления суб</w:t>
      </w:r>
      <w:r w:rsidR="00667B36" w:rsidRPr="00CA52D8">
        <w:rPr>
          <w:sz w:val="28"/>
          <w:szCs w:val="28"/>
        </w:rPr>
        <w:t>венци</w:t>
      </w:r>
      <w:r w:rsidR="00C92641" w:rsidRPr="00CA52D8">
        <w:rPr>
          <w:sz w:val="28"/>
          <w:szCs w:val="28"/>
        </w:rPr>
        <w:t>й</w:t>
      </w:r>
      <w:r w:rsidRPr="00CA52D8">
        <w:rPr>
          <w:sz w:val="28"/>
          <w:szCs w:val="28"/>
        </w:rPr>
        <w:t>, является финансово</w:t>
      </w:r>
      <w:r w:rsidR="00FB386D">
        <w:rPr>
          <w:sz w:val="28"/>
          <w:szCs w:val="28"/>
        </w:rPr>
        <w:t>-экономическое</w:t>
      </w:r>
      <w:r w:rsidRPr="00CA52D8">
        <w:rPr>
          <w:sz w:val="28"/>
          <w:szCs w:val="28"/>
        </w:rPr>
        <w:t xml:space="preserve"> управление администрации</w:t>
      </w:r>
      <w:r w:rsidR="00930E92" w:rsidRPr="00CA52D8">
        <w:rPr>
          <w:sz w:val="28"/>
          <w:szCs w:val="28"/>
        </w:rPr>
        <w:t xml:space="preserve"> </w:t>
      </w:r>
      <w:r w:rsidRPr="00CA52D8">
        <w:rPr>
          <w:sz w:val="28"/>
          <w:szCs w:val="28"/>
        </w:rPr>
        <w:t xml:space="preserve"> Ирбейского района (далее </w:t>
      </w:r>
      <w:r w:rsidR="00FB386D">
        <w:rPr>
          <w:sz w:val="28"/>
          <w:szCs w:val="28"/>
        </w:rPr>
        <w:t>–</w:t>
      </w:r>
      <w:r w:rsidRPr="00CA52D8">
        <w:rPr>
          <w:sz w:val="28"/>
          <w:szCs w:val="28"/>
        </w:rPr>
        <w:t xml:space="preserve"> финансово</w:t>
      </w:r>
      <w:r w:rsidR="00FB386D">
        <w:rPr>
          <w:sz w:val="28"/>
          <w:szCs w:val="28"/>
        </w:rPr>
        <w:t>-экономическое</w:t>
      </w:r>
      <w:r w:rsidRPr="00CA52D8">
        <w:rPr>
          <w:sz w:val="28"/>
          <w:szCs w:val="28"/>
        </w:rPr>
        <w:t xml:space="preserve"> управление).</w:t>
      </w:r>
    </w:p>
    <w:p w:rsidR="00A12520" w:rsidRDefault="005F15CB" w:rsidP="00A12520">
      <w:pPr>
        <w:pStyle w:val="ac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2520">
        <w:rPr>
          <w:sz w:val="28"/>
          <w:szCs w:val="28"/>
        </w:rPr>
        <w:t>Предоставление суб</w:t>
      </w:r>
      <w:r w:rsidR="004E33C2" w:rsidRPr="00A12520">
        <w:rPr>
          <w:sz w:val="28"/>
          <w:szCs w:val="28"/>
        </w:rPr>
        <w:t xml:space="preserve">венций осуществляется </w:t>
      </w:r>
      <w:r w:rsidRPr="00A12520">
        <w:rPr>
          <w:sz w:val="28"/>
          <w:szCs w:val="28"/>
        </w:rPr>
        <w:t xml:space="preserve">ежемесячно на основании </w:t>
      </w:r>
      <w:hyperlink w:anchor="P79" w:history="1">
        <w:r w:rsidRPr="00A12520">
          <w:rPr>
            <w:sz w:val="28"/>
            <w:szCs w:val="28"/>
          </w:rPr>
          <w:t>информации</w:t>
        </w:r>
      </w:hyperlink>
      <w:r w:rsidRPr="00A12520">
        <w:rPr>
          <w:sz w:val="28"/>
          <w:szCs w:val="28"/>
        </w:rPr>
        <w:t xml:space="preserve"> о потребности (или ее отсутствии) в средства</w:t>
      </w:r>
      <w:r w:rsidR="001C1EC9" w:rsidRPr="00A12520">
        <w:rPr>
          <w:sz w:val="28"/>
          <w:szCs w:val="28"/>
        </w:rPr>
        <w:t>х субвенций</w:t>
      </w:r>
      <w:r w:rsidRPr="00A12520">
        <w:rPr>
          <w:sz w:val="28"/>
          <w:szCs w:val="28"/>
        </w:rPr>
        <w:t>, представляемой органами местного с</w:t>
      </w:r>
      <w:r w:rsidR="001C1EC9" w:rsidRPr="00A12520">
        <w:rPr>
          <w:sz w:val="28"/>
          <w:szCs w:val="28"/>
        </w:rPr>
        <w:t xml:space="preserve">амоуправления поселений Ирбейского района </w:t>
      </w:r>
      <w:r w:rsidRPr="00A12520">
        <w:rPr>
          <w:sz w:val="28"/>
          <w:szCs w:val="28"/>
        </w:rPr>
        <w:t xml:space="preserve">в срок до 20-го числа текущего месяца на очередной месяц по форме согласно приложению </w:t>
      </w:r>
      <w:r w:rsidR="00A12520" w:rsidRPr="00A12520">
        <w:rPr>
          <w:sz w:val="28"/>
          <w:szCs w:val="28"/>
        </w:rPr>
        <w:t>№</w:t>
      </w:r>
      <w:r w:rsidRPr="00A12520">
        <w:rPr>
          <w:sz w:val="28"/>
          <w:szCs w:val="28"/>
        </w:rPr>
        <w:t xml:space="preserve"> 1 к настоящему Порядку.</w:t>
      </w:r>
    </w:p>
    <w:p w:rsidR="00A12520" w:rsidRDefault="004A161F" w:rsidP="00A12520">
      <w:pPr>
        <w:pStyle w:val="ac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2520">
        <w:rPr>
          <w:sz w:val="28"/>
          <w:szCs w:val="28"/>
        </w:rPr>
        <w:t>Финансово</w:t>
      </w:r>
      <w:r w:rsidR="00FB386D">
        <w:rPr>
          <w:sz w:val="28"/>
          <w:szCs w:val="28"/>
        </w:rPr>
        <w:t>-экономическое</w:t>
      </w:r>
      <w:r w:rsidRPr="00A12520">
        <w:rPr>
          <w:sz w:val="28"/>
          <w:szCs w:val="28"/>
        </w:rPr>
        <w:t xml:space="preserve"> управление осуществля</w:t>
      </w:r>
      <w:r w:rsidR="00A307C1" w:rsidRPr="00A12520">
        <w:rPr>
          <w:sz w:val="28"/>
          <w:szCs w:val="28"/>
        </w:rPr>
        <w:t>ет перечисление средств субвенций</w:t>
      </w:r>
      <w:r w:rsidRPr="00A12520">
        <w:rPr>
          <w:sz w:val="28"/>
          <w:szCs w:val="28"/>
        </w:rPr>
        <w:t xml:space="preserve"> бю</w:t>
      </w:r>
      <w:r w:rsidR="00A307C1" w:rsidRPr="00A12520">
        <w:rPr>
          <w:sz w:val="28"/>
          <w:szCs w:val="28"/>
        </w:rPr>
        <w:t>джетам сельских поселений</w:t>
      </w:r>
      <w:r w:rsidRPr="00A12520">
        <w:rPr>
          <w:sz w:val="28"/>
          <w:szCs w:val="28"/>
        </w:rPr>
        <w:t xml:space="preserve"> </w:t>
      </w:r>
      <w:r w:rsidR="00A307C1" w:rsidRPr="00A12520">
        <w:rPr>
          <w:sz w:val="28"/>
          <w:szCs w:val="28"/>
        </w:rPr>
        <w:t>Ирбейского района в течение трех</w:t>
      </w:r>
      <w:r w:rsidRPr="00A12520">
        <w:rPr>
          <w:sz w:val="28"/>
          <w:szCs w:val="28"/>
        </w:rPr>
        <w:t xml:space="preserve"> рабочих дней </w:t>
      </w:r>
      <w:r w:rsidR="00A12520">
        <w:rPr>
          <w:sz w:val="28"/>
          <w:szCs w:val="28"/>
        </w:rPr>
        <w:t xml:space="preserve">со дня </w:t>
      </w:r>
      <w:r w:rsidRPr="00A12520">
        <w:rPr>
          <w:sz w:val="28"/>
          <w:szCs w:val="28"/>
        </w:rPr>
        <w:t xml:space="preserve">поступления </w:t>
      </w:r>
      <w:r w:rsidR="00A12520">
        <w:rPr>
          <w:sz w:val="28"/>
          <w:szCs w:val="28"/>
        </w:rPr>
        <w:t xml:space="preserve">средств субвенции </w:t>
      </w:r>
      <w:r w:rsidRPr="00A12520">
        <w:rPr>
          <w:sz w:val="28"/>
          <w:szCs w:val="28"/>
        </w:rPr>
        <w:t>из краевого бюджета на счет местного бюджета муниципального образования Ирбейский район.</w:t>
      </w:r>
    </w:p>
    <w:p w:rsidR="004F0F42" w:rsidRPr="00A12520" w:rsidRDefault="005F15CB" w:rsidP="00A12520">
      <w:pPr>
        <w:pStyle w:val="ac"/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12520">
        <w:rPr>
          <w:sz w:val="28"/>
          <w:szCs w:val="28"/>
        </w:rPr>
        <w:t>При возникновении у орган</w:t>
      </w:r>
      <w:r w:rsidR="004A161F" w:rsidRPr="00A12520">
        <w:rPr>
          <w:sz w:val="28"/>
          <w:szCs w:val="28"/>
        </w:rPr>
        <w:t>ов местного самоуправления поселений Ирбейского</w:t>
      </w:r>
      <w:r w:rsidRPr="00A12520">
        <w:rPr>
          <w:sz w:val="28"/>
          <w:szCs w:val="28"/>
        </w:rPr>
        <w:t xml:space="preserve"> района дополнительной потребности в финансовом обеспечении в текущем месяце,</w:t>
      </w:r>
      <w:r w:rsidR="004A161F" w:rsidRPr="00A12520">
        <w:rPr>
          <w:sz w:val="28"/>
          <w:szCs w:val="28"/>
        </w:rPr>
        <w:t xml:space="preserve"> органы местного самоуправления поселений района</w:t>
      </w:r>
      <w:r w:rsidRPr="00A12520">
        <w:rPr>
          <w:sz w:val="28"/>
          <w:szCs w:val="28"/>
        </w:rPr>
        <w:t xml:space="preserve"> оформляют дополнительную информацию с указанием обоснований возникшей потребности.</w:t>
      </w:r>
    </w:p>
    <w:p w:rsidR="005F15CB" w:rsidRPr="00CA52D8" w:rsidRDefault="005F15CB" w:rsidP="00CA52D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52D8">
        <w:rPr>
          <w:sz w:val="28"/>
          <w:szCs w:val="28"/>
        </w:rPr>
        <w:t>В случае внес</w:t>
      </w:r>
      <w:r w:rsidR="004F0F42" w:rsidRPr="00CA52D8">
        <w:rPr>
          <w:sz w:val="28"/>
          <w:szCs w:val="28"/>
        </w:rPr>
        <w:t>ения изменений в решение о</w:t>
      </w:r>
      <w:r w:rsidRPr="00CA52D8">
        <w:rPr>
          <w:sz w:val="28"/>
          <w:szCs w:val="28"/>
        </w:rPr>
        <w:t xml:space="preserve"> бюджете на текущий финансовый год и плановый период дальнейшее предоставление субвенций осуществляется в соответствии со св</w:t>
      </w:r>
      <w:r w:rsidR="004F0F42" w:rsidRPr="00CA52D8">
        <w:rPr>
          <w:sz w:val="28"/>
          <w:szCs w:val="28"/>
        </w:rPr>
        <w:t xml:space="preserve">одной бюджетной росписью районного </w:t>
      </w:r>
      <w:r w:rsidRPr="00CA52D8">
        <w:rPr>
          <w:sz w:val="28"/>
          <w:szCs w:val="28"/>
        </w:rPr>
        <w:t xml:space="preserve"> бюджета за вычетом перечисленных сумм субвенций.</w:t>
      </w:r>
    </w:p>
    <w:p w:rsidR="00A12520" w:rsidRDefault="005F15CB" w:rsidP="00CA52D8">
      <w:pPr>
        <w:pStyle w:val="ConsPlusNormal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520">
        <w:rPr>
          <w:rFonts w:ascii="Times New Roman" w:hAnsi="Times New Roman" w:cs="Times New Roman"/>
          <w:sz w:val="28"/>
          <w:szCs w:val="28"/>
        </w:rPr>
        <w:t>В целях подтверждения произведенных расходов органы местного са</w:t>
      </w:r>
      <w:r w:rsidR="003D6817" w:rsidRPr="00A12520">
        <w:rPr>
          <w:rFonts w:ascii="Times New Roman" w:hAnsi="Times New Roman" w:cs="Times New Roman"/>
          <w:sz w:val="28"/>
          <w:szCs w:val="28"/>
        </w:rPr>
        <w:t>моуправления поселений</w:t>
      </w:r>
      <w:r w:rsidRPr="00A12520">
        <w:rPr>
          <w:rFonts w:ascii="Times New Roman" w:hAnsi="Times New Roman" w:cs="Times New Roman"/>
          <w:sz w:val="28"/>
          <w:szCs w:val="28"/>
        </w:rPr>
        <w:t xml:space="preserve"> района ежеквартально в срок до 5-го числа месяца, </w:t>
      </w:r>
      <w:r w:rsidRPr="00A12520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отчетным периодом, представляют в </w:t>
      </w:r>
      <w:r w:rsidR="00A12520" w:rsidRPr="00A12520">
        <w:rPr>
          <w:rFonts w:ascii="Times New Roman" w:hAnsi="Times New Roman" w:cs="Times New Roman"/>
          <w:sz w:val="28"/>
          <w:szCs w:val="28"/>
        </w:rPr>
        <w:t>ф</w:t>
      </w:r>
      <w:r w:rsidR="003D6817" w:rsidRPr="00A12520">
        <w:rPr>
          <w:rFonts w:ascii="Times New Roman" w:hAnsi="Times New Roman" w:cs="Times New Roman"/>
          <w:sz w:val="28"/>
          <w:szCs w:val="28"/>
        </w:rPr>
        <w:t>инансово</w:t>
      </w:r>
      <w:r w:rsidR="00FB386D">
        <w:rPr>
          <w:rFonts w:ascii="Times New Roman" w:hAnsi="Times New Roman" w:cs="Times New Roman"/>
          <w:sz w:val="28"/>
          <w:szCs w:val="28"/>
        </w:rPr>
        <w:t>-экономическое</w:t>
      </w:r>
      <w:r w:rsidR="003D6817" w:rsidRPr="00A12520">
        <w:rPr>
          <w:rFonts w:ascii="Times New Roman" w:hAnsi="Times New Roman" w:cs="Times New Roman"/>
          <w:sz w:val="28"/>
          <w:szCs w:val="28"/>
        </w:rPr>
        <w:t xml:space="preserve"> управление отчет </w:t>
      </w:r>
      <w:r w:rsidRPr="00A12520">
        <w:rPr>
          <w:rFonts w:ascii="Times New Roman" w:hAnsi="Times New Roman" w:cs="Times New Roman"/>
          <w:sz w:val="28"/>
          <w:szCs w:val="28"/>
        </w:rPr>
        <w:t xml:space="preserve">об использовании средств субвенций в электронном виде по электронной почте и на бумажном носителе по форме согласно приложению </w:t>
      </w:r>
      <w:r w:rsidR="00A12520" w:rsidRPr="00A12520">
        <w:rPr>
          <w:rFonts w:ascii="Times New Roman" w:hAnsi="Times New Roman" w:cs="Times New Roman"/>
          <w:sz w:val="28"/>
          <w:szCs w:val="28"/>
        </w:rPr>
        <w:t>№</w:t>
      </w:r>
      <w:r w:rsidRPr="00A12520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A12520" w:rsidRDefault="005F15CB" w:rsidP="00A12520">
      <w:pPr>
        <w:pStyle w:val="ConsPlusNormal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520">
        <w:rPr>
          <w:rFonts w:ascii="Times New Roman" w:hAnsi="Times New Roman" w:cs="Times New Roman"/>
          <w:sz w:val="28"/>
          <w:szCs w:val="28"/>
        </w:rPr>
        <w:t>Субвенции подлежат использованию строго по целевому назначению.</w:t>
      </w:r>
    </w:p>
    <w:p w:rsidR="00A12520" w:rsidRPr="00A12520" w:rsidRDefault="005F15CB" w:rsidP="00A12520">
      <w:pPr>
        <w:pStyle w:val="ConsPlusNormal"/>
        <w:numPr>
          <w:ilvl w:val="1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520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текущего финансового года субвенции </w:t>
      </w:r>
      <w:r w:rsidR="00A12520" w:rsidRPr="00A12520">
        <w:rPr>
          <w:rFonts w:ascii="Times New Roman" w:hAnsi="Times New Roman" w:cs="Times New Roman"/>
          <w:sz w:val="28"/>
          <w:szCs w:val="28"/>
        </w:rPr>
        <w:t>подлежат возврату в районный бюджет для последующей передачи в бюджет субъекта Российской Федерации в порядке, установленном законодательством Российской Федерации.</w:t>
      </w:r>
    </w:p>
    <w:p w:rsidR="005F15CB" w:rsidRPr="00CA52D8" w:rsidRDefault="005F15CB" w:rsidP="00C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5CB" w:rsidRPr="00CA52D8" w:rsidRDefault="005F15CB" w:rsidP="00C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5CB" w:rsidRPr="00CA52D8" w:rsidRDefault="005F15CB" w:rsidP="00C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5CB" w:rsidRPr="00CA52D8" w:rsidRDefault="005F15CB" w:rsidP="00C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5CB" w:rsidRPr="00CA52D8" w:rsidRDefault="005F15CB" w:rsidP="00CA52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EF7" w:rsidRPr="00CA52D8" w:rsidRDefault="00756EF7" w:rsidP="00CA52D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6EF7" w:rsidRPr="00CA52D8" w:rsidRDefault="00756EF7" w:rsidP="00CA52D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0642" w:rsidRPr="00CA52D8" w:rsidRDefault="00640642" w:rsidP="00CA52D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0642" w:rsidRPr="00CA52D8" w:rsidRDefault="00640642" w:rsidP="00CA52D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0642" w:rsidRPr="00CA52D8" w:rsidRDefault="00640642" w:rsidP="00CA52D8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0642" w:rsidRDefault="00640642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40642" w:rsidRDefault="00640642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2641" w:rsidRDefault="00C92641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C92641" w:rsidRDefault="00C92641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40642" w:rsidRDefault="00640642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169" w:rsidRDefault="00764169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169" w:rsidRDefault="00764169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169" w:rsidRDefault="00764169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764169" w:rsidRDefault="00764169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84031" w:rsidRDefault="00284031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12520" w:rsidRDefault="00A12520" w:rsidP="004A581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3828" w:type="dxa"/>
        <w:tblInd w:w="5778" w:type="dxa"/>
        <w:tblLook w:val="0000"/>
      </w:tblPr>
      <w:tblGrid>
        <w:gridCol w:w="3828"/>
      </w:tblGrid>
      <w:tr w:rsidR="00A12520" w:rsidTr="008743F4">
        <w:trPr>
          <w:trHeight w:val="1648"/>
        </w:trPr>
        <w:tc>
          <w:tcPr>
            <w:tcW w:w="3828" w:type="dxa"/>
          </w:tcPr>
          <w:p w:rsidR="00A12520" w:rsidRPr="00A12520" w:rsidRDefault="00A12520" w:rsidP="008743F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1252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1252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A12520" w:rsidRDefault="00A12520" w:rsidP="008743F4">
            <w:pPr>
              <w:pStyle w:val="ConsNormal"/>
              <w:ind w:firstLine="0"/>
              <w:rPr>
                <w:sz w:val="28"/>
                <w:szCs w:val="28"/>
              </w:rPr>
            </w:pPr>
            <w:r w:rsidRPr="00A12520">
              <w:rPr>
                <w:bCs/>
                <w:sz w:val="28"/>
                <w:szCs w:val="28"/>
              </w:rPr>
              <w:t>к порядку</w:t>
            </w:r>
            <w:r w:rsidRPr="00A12520">
              <w:rPr>
                <w:sz w:val="28"/>
                <w:szCs w:val="28"/>
              </w:rPr>
              <w:t xml:space="preserve"> предоставления и расходования субвенций бюджетам сельских поселений Ирбейского района на осуществление государственных полномочий по созданию и обеспечению деятельности административных комиссий</w:t>
            </w:r>
          </w:p>
        </w:tc>
      </w:tr>
    </w:tbl>
    <w:p w:rsidR="004A5811" w:rsidRPr="00A12520" w:rsidRDefault="004A5811" w:rsidP="008743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15CB" w:rsidRPr="00A12520" w:rsidRDefault="005F15CB" w:rsidP="008743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15CB" w:rsidRPr="00A12520" w:rsidRDefault="005F15CB" w:rsidP="00E32F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9"/>
      <w:bookmarkEnd w:id="0"/>
      <w:r w:rsidRPr="00A12520">
        <w:rPr>
          <w:rFonts w:ascii="Times New Roman" w:hAnsi="Times New Roman" w:cs="Times New Roman"/>
          <w:sz w:val="28"/>
          <w:szCs w:val="28"/>
        </w:rPr>
        <w:t>Информация</w:t>
      </w:r>
    </w:p>
    <w:p w:rsidR="005F15CB" w:rsidRPr="00A12520" w:rsidRDefault="005F15CB" w:rsidP="008743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520">
        <w:rPr>
          <w:rFonts w:ascii="Times New Roman" w:hAnsi="Times New Roman" w:cs="Times New Roman"/>
          <w:sz w:val="28"/>
          <w:szCs w:val="28"/>
        </w:rPr>
        <w:t>о потребности (или ее отсутствии) в средствах субвенций</w:t>
      </w:r>
      <w:r w:rsidR="008743F4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Pr="00A12520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8743F4">
        <w:rPr>
          <w:rFonts w:ascii="Times New Roman" w:hAnsi="Times New Roman" w:cs="Times New Roman"/>
          <w:sz w:val="28"/>
          <w:szCs w:val="28"/>
        </w:rPr>
        <w:t xml:space="preserve"> </w:t>
      </w:r>
      <w:r w:rsidRPr="00A12520">
        <w:rPr>
          <w:rFonts w:ascii="Times New Roman" w:hAnsi="Times New Roman" w:cs="Times New Roman"/>
          <w:sz w:val="28"/>
          <w:szCs w:val="28"/>
        </w:rPr>
        <w:t>государ</w:t>
      </w:r>
      <w:r w:rsidR="008743F4">
        <w:rPr>
          <w:rFonts w:ascii="Times New Roman" w:hAnsi="Times New Roman" w:cs="Times New Roman"/>
          <w:sz w:val="28"/>
          <w:szCs w:val="28"/>
        </w:rPr>
        <w:t xml:space="preserve">ственных полномочий по созданию </w:t>
      </w:r>
      <w:r w:rsidRPr="00A12520">
        <w:rPr>
          <w:rFonts w:ascii="Times New Roman" w:hAnsi="Times New Roman" w:cs="Times New Roman"/>
          <w:sz w:val="28"/>
          <w:szCs w:val="28"/>
        </w:rPr>
        <w:t>и обеспечению</w:t>
      </w:r>
      <w:r w:rsidR="008743F4">
        <w:rPr>
          <w:rFonts w:ascii="Times New Roman" w:hAnsi="Times New Roman" w:cs="Times New Roman"/>
          <w:sz w:val="28"/>
          <w:szCs w:val="28"/>
        </w:rPr>
        <w:t xml:space="preserve"> </w:t>
      </w:r>
      <w:r w:rsidRPr="00A12520">
        <w:rPr>
          <w:rFonts w:ascii="Times New Roman" w:hAnsi="Times New Roman" w:cs="Times New Roman"/>
          <w:sz w:val="28"/>
          <w:szCs w:val="28"/>
        </w:rPr>
        <w:t>деятельности административных комиссий</w:t>
      </w:r>
    </w:p>
    <w:p w:rsidR="005F15CB" w:rsidRPr="00A12520" w:rsidRDefault="005F15CB" w:rsidP="00E32F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520">
        <w:rPr>
          <w:rFonts w:ascii="Times New Roman" w:hAnsi="Times New Roman" w:cs="Times New Roman"/>
          <w:sz w:val="28"/>
          <w:szCs w:val="28"/>
        </w:rPr>
        <w:t>по ___________________________________________</w:t>
      </w:r>
    </w:p>
    <w:p w:rsidR="005F15CB" w:rsidRPr="00A12520" w:rsidRDefault="005F15CB" w:rsidP="00E32F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520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8743F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2520">
        <w:rPr>
          <w:rFonts w:ascii="Times New Roman" w:hAnsi="Times New Roman" w:cs="Times New Roman"/>
          <w:sz w:val="28"/>
          <w:szCs w:val="28"/>
        </w:rPr>
        <w:t>)</w:t>
      </w:r>
    </w:p>
    <w:p w:rsidR="005F15CB" w:rsidRPr="00A12520" w:rsidRDefault="005F15CB" w:rsidP="00E32F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520">
        <w:rPr>
          <w:rFonts w:ascii="Times New Roman" w:hAnsi="Times New Roman" w:cs="Times New Roman"/>
          <w:sz w:val="28"/>
          <w:szCs w:val="28"/>
        </w:rPr>
        <w:t>на ______________ 20__ года</w:t>
      </w:r>
    </w:p>
    <w:p w:rsidR="005F15CB" w:rsidRPr="008743F4" w:rsidRDefault="00B2178B" w:rsidP="00B217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4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743F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43F4">
        <w:rPr>
          <w:rFonts w:ascii="Times New Roman" w:hAnsi="Times New Roman" w:cs="Times New Roman"/>
          <w:sz w:val="24"/>
          <w:szCs w:val="24"/>
        </w:rPr>
        <w:t xml:space="preserve">  </w:t>
      </w:r>
      <w:r w:rsidR="005F15CB" w:rsidRPr="008743F4">
        <w:rPr>
          <w:rFonts w:ascii="Times New Roman" w:hAnsi="Times New Roman" w:cs="Times New Roman"/>
          <w:sz w:val="24"/>
          <w:szCs w:val="24"/>
        </w:rPr>
        <w:t>(месяц)</w:t>
      </w:r>
    </w:p>
    <w:p w:rsidR="005F15CB" w:rsidRPr="00A12520" w:rsidRDefault="008743F4" w:rsidP="005F15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F15CB" w:rsidRPr="00A12520" w:rsidRDefault="005F15CB" w:rsidP="005F15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2520">
        <w:rPr>
          <w:rFonts w:ascii="Times New Roman" w:hAnsi="Times New Roman" w:cs="Times New Roman"/>
          <w:sz w:val="28"/>
          <w:szCs w:val="28"/>
        </w:rPr>
        <w:t>(руб.)</w:t>
      </w:r>
    </w:p>
    <w:p w:rsidR="005F15CB" w:rsidRPr="00A12520" w:rsidRDefault="005F15CB" w:rsidP="005F15CB">
      <w:pPr>
        <w:spacing w:after="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4961"/>
        <w:gridCol w:w="2551"/>
      </w:tblGrid>
      <w:tr w:rsidR="005F15CB" w:rsidRPr="00A12520" w:rsidTr="008743F4">
        <w:tc>
          <w:tcPr>
            <w:tcW w:w="2189" w:type="dxa"/>
          </w:tcPr>
          <w:p w:rsidR="005F15CB" w:rsidRPr="00A12520" w:rsidRDefault="005F15CB" w:rsidP="008743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520">
              <w:rPr>
                <w:rFonts w:ascii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4961" w:type="dxa"/>
          </w:tcPr>
          <w:p w:rsidR="005F15CB" w:rsidRPr="00A12520" w:rsidRDefault="005F15CB" w:rsidP="008743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520">
              <w:rPr>
                <w:rFonts w:ascii="Times New Roman" w:hAnsi="Times New Roman" w:cs="Times New Roman"/>
                <w:sz w:val="28"/>
                <w:szCs w:val="28"/>
              </w:rPr>
              <w:t>Наименование субвенции</w:t>
            </w:r>
          </w:p>
        </w:tc>
        <w:tc>
          <w:tcPr>
            <w:tcW w:w="2551" w:type="dxa"/>
          </w:tcPr>
          <w:p w:rsidR="005F15CB" w:rsidRPr="00A12520" w:rsidRDefault="005F15CB" w:rsidP="008743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520">
              <w:rPr>
                <w:rFonts w:ascii="Times New Roman" w:hAnsi="Times New Roman" w:cs="Times New Roman"/>
                <w:sz w:val="28"/>
                <w:szCs w:val="28"/>
              </w:rPr>
              <w:t>Сумма заявки</w:t>
            </w:r>
          </w:p>
        </w:tc>
      </w:tr>
      <w:tr w:rsidR="005F15CB" w:rsidRPr="00A12520" w:rsidTr="008743F4">
        <w:tc>
          <w:tcPr>
            <w:tcW w:w="2189" w:type="dxa"/>
          </w:tcPr>
          <w:p w:rsidR="005F15CB" w:rsidRPr="00A12520" w:rsidRDefault="005F15CB" w:rsidP="0087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F15CB" w:rsidRPr="00A12520" w:rsidRDefault="005F15CB" w:rsidP="0087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2520">
              <w:rPr>
                <w:rFonts w:ascii="Times New Roman" w:hAnsi="Times New Roman" w:cs="Times New Roman"/>
                <w:sz w:val="28"/>
                <w:szCs w:val="28"/>
              </w:rPr>
              <w:t>субвенция на создание и обеспечение деятельности административных комиссий</w:t>
            </w:r>
          </w:p>
        </w:tc>
        <w:tc>
          <w:tcPr>
            <w:tcW w:w="2551" w:type="dxa"/>
          </w:tcPr>
          <w:p w:rsidR="005F15CB" w:rsidRPr="00A12520" w:rsidRDefault="005F15CB" w:rsidP="008743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3B39" w:rsidRPr="00A12520" w:rsidRDefault="002E3B39" w:rsidP="005F15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79E2" w:rsidRPr="00A12520" w:rsidRDefault="00E15299" w:rsidP="00447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520">
        <w:rPr>
          <w:rFonts w:ascii="Times New Roman" w:hAnsi="Times New Roman" w:cs="Times New Roman"/>
          <w:sz w:val="28"/>
          <w:szCs w:val="28"/>
        </w:rPr>
        <w:t>Глава поселения</w:t>
      </w:r>
      <w:r w:rsidR="005F15CB" w:rsidRPr="00A125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743F4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4479E2" w:rsidRPr="00A12520">
        <w:rPr>
          <w:rFonts w:ascii="Times New Roman" w:hAnsi="Times New Roman" w:cs="Times New Roman"/>
          <w:sz w:val="28"/>
          <w:szCs w:val="28"/>
        </w:rPr>
        <w:t>_______________</w:t>
      </w:r>
      <w:r w:rsidR="008743F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479E2" w:rsidRPr="00A12520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4479E2" w:rsidRPr="008743F4" w:rsidRDefault="004479E2" w:rsidP="004479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43F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743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43F4">
        <w:rPr>
          <w:rFonts w:ascii="Times New Roman" w:hAnsi="Times New Roman" w:cs="Times New Roman"/>
          <w:sz w:val="24"/>
          <w:szCs w:val="24"/>
        </w:rPr>
        <w:t xml:space="preserve">  (подпись)  </w:t>
      </w:r>
      <w:r w:rsidR="008743F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743F4"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</w:p>
    <w:p w:rsidR="004479E2" w:rsidRPr="00A12520" w:rsidRDefault="004479E2" w:rsidP="00447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15CB" w:rsidRPr="00A12520" w:rsidRDefault="005F15CB" w:rsidP="004479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520">
        <w:rPr>
          <w:rFonts w:ascii="Times New Roman" w:hAnsi="Times New Roman" w:cs="Times New Roman"/>
          <w:sz w:val="28"/>
          <w:szCs w:val="28"/>
        </w:rPr>
        <w:t>М.П.</w:t>
      </w:r>
    </w:p>
    <w:p w:rsidR="005F15CB" w:rsidRPr="00A12520" w:rsidRDefault="005F15CB" w:rsidP="005F15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52D8" w:rsidRDefault="00CA52D8" w:rsidP="005F15CB">
      <w:pPr>
        <w:pStyle w:val="ConsPlusNormal"/>
        <w:jc w:val="both"/>
        <w:rPr>
          <w:rFonts w:ascii="Times New Roman" w:hAnsi="Times New Roman" w:cs="Times New Roman"/>
        </w:rPr>
        <w:sectPr w:rsidR="00CA52D8" w:rsidSect="00CA52D8">
          <w:headerReference w:type="even" r:id="rId12"/>
          <w:headerReference w:type="default" r:id="rId13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4820" w:type="dxa"/>
        <w:tblInd w:w="10314" w:type="dxa"/>
        <w:tblLook w:val="0000"/>
      </w:tblPr>
      <w:tblGrid>
        <w:gridCol w:w="4820"/>
      </w:tblGrid>
      <w:tr w:rsidR="008743F4" w:rsidTr="008B66E6">
        <w:trPr>
          <w:trHeight w:val="1872"/>
        </w:trPr>
        <w:tc>
          <w:tcPr>
            <w:tcW w:w="4820" w:type="dxa"/>
          </w:tcPr>
          <w:p w:rsidR="008743F4" w:rsidRDefault="008743F4" w:rsidP="008743F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4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743F4" w:rsidRPr="008743F4" w:rsidRDefault="008743F4" w:rsidP="008743F4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743F4">
              <w:rPr>
                <w:rFonts w:ascii="Times New Roman" w:hAnsi="Times New Roman" w:cs="Times New Roman"/>
                <w:bCs/>
                <w:sz w:val="28"/>
                <w:szCs w:val="28"/>
              </w:rPr>
              <w:t>к порядку</w:t>
            </w:r>
            <w:r w:rsidRPr="008743F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и расходования субвенций бюджетам сельских поселений Ирбейского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3F4">
              <w:rPr>
                <w:rFonts w:ascii="Times New Roman" w:hAnsi="Times New Roman" w:cs="Times New Roman"/>
                <w:sz w:val="28"/>
                <w:szCs w:val="28"/>
              </w:rPr>
              <w:t>на осуществление государственных полномочий по созданию и обеспечению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3F4">
              <w:rPr>
                <w:rFonts w:ascii="Times New Roman" w:hAnsi="Times New Roman" w:cs="Times New Roman"/>
                <w:sz w:val="28"/>
                <w:szCs w:val="28"/>
              </w:rPr>
              <w:t>административных комиссий</w:t>
            </w:r>
          </w:p>
        </w:tc>
      </w:tr>
    </w:tbl>
    <w:p w:rsidR="008743F4" w:rsidRDefault="008743F4" w:rsidP="008743F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136F2" w:rsidRPr="008743F4" w:rsidRDefault="001136F2" w:rsidP="008743F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743F4" w:rsidRPr="008B66E6" w:rsidRDefault="008743F4" w:rsidP="008743F4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66E6">
        <w:rPr>
          <w:rFonts w:ascii="Times New Roman" w:hAnsi="Times New Roman" w:cs="Times New Roman"/>
          <w:b w:val="0"/>
          <w:bCs w:val="0"/>
          <w:sz w:val="28"/>
          <w:szCs w:val="28"/>
        </w:rPr>
        <w:t>Отчет</w:t>
      </w:r>
    </w:p>
    <w:p w:rsidR="008743F4" w:rsidRPr="008B66E6" w:rsidRDefault="008743F4" w:rsidP="008743F4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66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использовании </w:t>
      </w:r>
      <w:r w:rsidR="008B66E6" w:rsidRPr="008B66E6">
        <w:rPr>
          <w:rFonts w:ascii="Times New Roman" w:hAnsi="Times New Roman" w:cs="Times New Roman"/>
          <w:b w:val="0"/>
          <w:bCs w:val="0"/>
          <w:sz w:val="28"/>
          <w:szCs w:val="28"/>
        </w:rPr>
        <w:t>средств</w:t>
      </w:r>
      <w:r w:rsidR="008B66E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B66E6" w:rsidRPr="008B66E6">
        <w:rPr>
          <w:rFonts w:ascii="Times New Roman" w:hAnsi="Times New Roman" w:cs="Times New Roman"/>
          <w:b w:val="0"/>
          <w:sz w:val="28"/>
          <w:szCs w:val="28"/>
        </w:rPr>
        <w:t>субвенций на осуществление органами местного самоуправления поселений Ирбейского района государственных полномочий по созданию и обеспечению деятельности административных комиссий</w:t>
      </w:r>
    </w:p>
    <w:p w:rsidR="008743F4" w:rsidRPr="008743F4" w:rsidRDefault="008743F4" w:rsidP="008743F4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743F4">
        <w:rPr>
          <w:rFonts w:ascii="Times New Roman" w:hAnsi="Times New Roman" w:cs="Times New Roman"/>
          <w:b w:val="0"/>
          <w:bCs w:val="0"/>
          <w:sz w:val="28"/>
          <w:szCs w:val="28"/>
        </w:rPr>
        <w:t>на 20__ г.</w:t>
      </w:r>
    </w:p>
    <w:p w:rsidR="005F15CB" w:rsidRPr="005F15CB" w:rsidRDefault="005F15CB" w:rsidP="005F15C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851"/>
        <w:gridCol w:w="1685"/>
        <w:gridCol w:w="1417"/>
        <w:gridCol w:w="1276"/>
        <w:gridCol w:w="2410"/>
        <w:gridCol w:w="1984"/>
        <w:gridCol w:w="2284"/>
        <w:gridCol w:w="1701"/>
      </w:tblGrid>
      <w:tr w:rsidR="00085C23" w:rsidRPr="00085C23" w:rsidTr="00085C23">
        <w:trPr>
          <w:trHeight w:val="644"/>
          <w:jc w:val="center"/>
        </w:trPr>
        <w:tc>
          <w:tcPr>
            <w:tcW w:w="1338" w:type="dxa"/>
            <w:vMerge w:val="restart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Код главы по БК</w:t>
            </w:r>
          </w:p>
        </w:tc>
        <w:tc>
          <w:tcPr>
            <w:tcW w:w="2536" w:type="dxa"/>
            <w:gridSpan w:val="2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Остаток на начало отчетного периода</w:t>
            </w:r>
          </w:p>
        </w:tc>
        <w:tc>
          <w:tcPr>
            <w:tcW w:w="1417" w:type="dxa"/>
            <w:vMerge w:val="restart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Поступило из районного бюджета</w:t>
            </w:r>
          </w:p>
        </w:tc>
        <w:tc>
          <w:tcPr>
            <w:tcW w:w="1276" w:type="dxa"/>
            <w:vMerge w:val="restart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Кассовый расход</w:t>
            </w:r>
          </w:p>
        </w:tc>
        <w:tc>
          <w:tcPr>
            <w:tcW w:w="2410" w:type="dxa"/>
            <w:vMerge w:val="restart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Возвращено неиспользованных остатков прошлых лет в районный бюджет</w:t>
            </w:r>
          </w:p>
        </w:tc>
        <w:tc>
          <w:tcPr>
            <w:tcW w:w="4268" w:type="dxa"/>
            <w:gridSpan w:val="2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Остаток на конец отчетного периода</w:t>
            </w:r>
          </w:p>
        </w:tc>
        <w:tc>
          <w:tcPr>
            <w:tcW w:w="1701" w:type="dxa"/>
            <w:vMerge w:val="restart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085C23" w:rsidRPr="00085C23" w:rsidTr="00085C23">
        <w:trPr>
          <w:trHeight w:val="1102"/>
          <w:jc w:val="center"/>
        </w:trPr>
        <w:tc>
          <w:tcPr>
            <w:tcW w:w="1338" w:type="dxa"/>
            <w:vMerge/>
          </w:tcPr>
          <w:p w:rsidR="00085C23" w:rsidRPr="00085C23" w:rsidRDefault="00085C23" w:rsidP="00085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85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в том числе потребность в котором подтверждена</w:t>
            </w:r>
          </w:p>
        </w:tc>
        <w:tc>
          <w:tcPr>
            <w:tcW w:w="1417" w:type="dxa"/>
            <w:vMerge/>
          </w:tcPr>
          <w:p w:rsidR="00085C23" w:rsidRPr="00085C23" w:rsidRDefault="00085C23" w:rsidP="00085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5C23" w:rsidRPr="00085C23" w:rsidRDefault="00085C23" w:rsidP="00085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85C23" w:rsidRPr="00085C23" w:rsidRDefault="00085C23" w:rsidP="00085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всего (</w:t>
            </w:r>
            <w:hyperlink w:anchor="P171" w:history="1">
              <w:r w:rsidRPr="00085C23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 w:rsidRPr="00085C23">
              <w:rPr>
                <w:rFonts w:ascii="Times New Roman" w:hAnsi="Times New Roman" w:cs="Times New Roman"/>
                <w:sz w:val="24"/>
                <w:szCs w:val="24"/>
              </w:rPr>
              <w:t xml:space="preserve">2 + </w:t>
            </w:r>
            <w:hyperlink w:anchor="P173" w:history="1">
              <w:r w:rsidRPr="00085C23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 w:rsidRPr="00085C23"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hyperlink w:anchor="P174" w:history="1">
              <w:r w:rsidRPr="00085C23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 w:rsidRPr="00085C23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hyperlink w:anchor="P176" w:history="1">
              <w:r w:rsidRPr="00085C23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2284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подлежащий возврату в районный бюджет</w:t>
            </w:r>
          </w:p>
        </w:tc>
        <w:tc>
          <w:tcPr>
            <w:tcW w:w="1701" w:type="dxa"/>
            <w:vMerge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5C23" w:rsidRPr="00085C23" w:rsidTr="00085C23">
        <w:trPr>
          <w:jc w:val="center"/>
        </w:trPr>
        <w:tc>
          <w:tcPr>
            <w:tcW w:w="1338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71"/>
            <w:bookmarkEnd w:id="1"/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73"/>
            <w:bookmarkEnd w:id="2"/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74"/>
            <w:bookmarkEnd w:id="3"/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75"/>
            <w:bookmarkStart w:id="5" w:name="P176"/>
            <w:bookmarkEnd w:id="4"/>
            <w:bookmarkEnd w:id="5"/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77"/>
            <w:bookmarkEnd w:id="6"/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5C23" w:rsidRPr="00085C23" w:rsidTr="00085C23">
        <w:trPr>
          <w:jc w:val="center"/>
        </w:trPr>
        <w:tc>
          <w:tcPr>
            <w:tcW w:w="1338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C23" w:rsidRPr="00085C23" w:rsidRDefault="00085C23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5CB" w:rsidRPr="005F15CB" w:rsidRDefault="005F15CB" w:rsidP="005F15CB">
      <w:pPr>
        <w:pStyle w:val="ConsPlusNormal"/>
        <w:jc w:val="both"/>
        <w:rPr>
          <w:rFonts w:ascii="Times New Roman" w:hAnsi="Times New Roman" w:cs="Times New Roman"/>
        </w:rPr>
      </w:pPr>
    </w:p>
    <w:p w:rsidR="005F15CB" w:rsidRPr="005F15CB" w:rsidRDefault="005F15CB" w:rsidP="005F15CB">
      <w:pPr>
        <w:pStyle w:val="ConsPlusNormal"/>
        <w:jc w:val="both"/>
        <w:rPr>
          <w:rFonts w:ascii="Times New Roman" w:hAnsi="Times New Roman" w:cs="Times New Roman"/>
        </w:rPr>
      </w:pPr>
    </w:p>
    <w:p w:rsidR="005F15CB" w:rsidRPr="005F15CB" w:rsidRDefault="005F15CB" w:rsidP="005F15CB">
      <w:pPr>
        <w:pStyle w:val="ConsPlusNormal"/>
        <w:jc w:val="both"/>
        <w:rPr>
          <w:rFonts w:ascii="Times New Roman" w:hAnsi="Times New Roman" w:cs="Times New Roman"/>
        </w:rPr>
      </w:pPr>
    </w:p>
    <w:p w:rsidR="00596392" w:rsidRDefault="00596392" w:rsidP="00596392">
      <w:pPr>
        <w:pStyle w:val="ConsPlusNormal"/>
        <w:jc w:val="both"/>
      </w:pPr>
    </w:p>
    <w:p w:rsidR="00085C23" w:rsidRDefault="00085C23" w:rsidP="00596392">
      <w:pPr>
        <w:pStyle w:val="ConsPlusNormal"/>
        <w:jc w:val="both"/>
      </w:pPr>
    </w:p>
    <w:p w:rsidR="00085C23" w:rsidRDefault="00085C23" w:rsidP="00596392">
      <w:pPr>
        <w:pStyle w:val="ConsPlusNormal"/>
        <w:jc w:val="both"/>
      </w:pPr>
    </w:p>
    <w:p w:rsidR="00596392" w:rsidRPr="00085C23" w:rsidRDefault="00596392" w:rsidP="005963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85C23">
        <w:rPr>
          <w:rFonts w:ascii="Times New Roman" w:hAnsi="Times New Roman" w:cs="Times New Roman"/>
          <w:sz w:val="28"/>
          <w:szCs w:val="28"/>
        </w:rPr>
        <w:lastRenderedPageBreak/>
        <w:t>2. Расходование целевых средств</w:t>
      </w:r>
    </w:p>
    <w:p w:rsidR="00596392" w:rsidRPr="00085C23" w:rsidRDefault="00596392" w:rsidP="005963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2"/>
        <w:gridCol w:w="2071"/>
        <w:gridCol w:w="3882"/>
        <w:gridCol w:w="3489"/>
      </w:tblGrid>
      <w:tr w:rsidR="00596392" w:rsidRPr="00085C23" w:rsidTr="00085C23">
        <w:trPr>
          <w:jc w:val="center"/>
        </w:trPr>
        <w:tc>
          <w:tcPr>
            <w:tcW w:w="4512" w:type="dxa"/>
          </w:tcPr>
          <w:p w:rsidR="00596392" w:rsidRPr="00085C23" w:rsidRDefault="00596392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1" w:type="dxa"/>
          </w:tcPr>
          <w:p w:rsidR="00596392" w:rsidRPr="00085C23" w:rsidRDefault="00596392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Код главы по БК</w:t>
            </w:r>
          </w:p>
        </w:tc>
        <w:tc>
          <w:tcPr>
            <w:tcW w:w="3882" w:type="dxa"/>
          </w:tcPr>
          <w:p w:rsidR="00596392" w:rsidRPr="00085C23" w:rsidRDefault="00596392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Код расхода по БК (код раздела, подраздела, целевой статьи расходов, КОСГУ)</w:t>
            </w:r>
          </w:p>
        </w:tc>
        <w:tc>
          <w:tcPr>
            <w:tcW w:w="3489" w:type="dxa"/>
          </w:tcPr>
          <w:p w:rsidR="00596392" w:rsidRPr="00085C23" w:rsidRDefault="00596392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Сумма кассового расхода</w:t>
            </w:r>
          </w:p>
        </w:tc>
      </w:tr>
      <w:tr w:rsidR="00596392" w:rsidRPr="00085C23" w:rsidTr="00085C23">
        <w:trPr>
          <w:jc w:val="center"/>
        </w:trPr>
        <w:tc>
          <w:tcPr>
            <w:tcW w:w="4512" w:type="dxa"/>
          </w:tcPr>
          <w:p w:rsidR="00596392" w:rsidRPr="00085C23" w:rsidRDefault="00596392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1" w:type="dxa"/>
          </w:tcPr>
          <w:p w:rsidR="00596392" w:rsidRPr="00085C23" w:rsidRDefault="00596392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2" w:type="dxa"/>
          </w:tcPr>
          <w:p w:rsidR="00596392" w:rsidRPr="00085C23" w:rsidRDefault="00596392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596392" w:rsidRPr="00085C23" w:rsidRDefault="00596392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6392" w:rsidRPr="00085C23" w:rsidTr="00085C23">
        <w:trPr>
          <w:jc w:val="center"/>
        </w:trPr>
        <w:tc>
          <w:tcPr>
            <w:tcW w:w="4512" w:type="dxa"/>
          </w:tcPr>
          <w:p w:rsidR="00596392" w:rsidRPr="00085C23" w:rsidRDefault="00596392" w:rsidP="00330F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Расходы целевых средств, всего</w:t>
            </w:r>
          </w:p>
        </w:tc>
        <w:tc>
          <w:tcPr>
            <w:tcW w:w="2071" w:type="dxa"/>
          </w:tcPr>
          <w:p w:rsidR="00596392" w:rsidRPr="00085C23" w:rsidRDefault="00596392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882" w:type="dxa"/>
          </w:tcPr>
          <w:p w:rsidR="00596392" w:rsidRPr="00085C23" w:rsidRDefault="00596392" w:rsidP="00085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489" w:type="dxa"/>
          </w:tcPr>
          <w:p w:rsidR="00596392" w:rsidRPr="00085C23" w:rsidRDefault="00596392" w:rsidP="00D77A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392" w:rsidRPr="00085C23" w:rsidTr="00085C23">
        <w:trPr>
          <w:jc w:val="center"/>
        </w:trPr>
        <w:tc>
          <w:tcPr>
            <w:tcW w:w="4512" w:type="dxa"/>
          </w:tcPr>
          <w:p w:rsidR="00596392" w:rsidRPr="00085C23" w:rsidRDefault="00596392" w:rsidP="00D77A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5C2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2071" w:type="dxa"/>
          </w:tcPr>
          <w:p w:rsidR="00596392" w:rsidRPr="00085C23" w:rsidRDefault="00596392" w:rsidP="00D77A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</w:tcPr>
          <w:p w:rsidR="00596392" w:rsidRPr="00085C23" w:rsidRDefault="00596392" w:rsidP="00D77A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596392" w:rsidRPr="00085C23" w:rsidRDefault="00596392" w:rsidP="00D77A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6392" w:rsidRPr="00085C23" w:rsidRDefault="00596392" w:rsidP="005963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C23" w:rsidRDefault="00085C23" w:rsidP="00596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6392" w:rsidRPr="00085C23" w:rsidRDefault="00330F59" w:rsidP="00596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5C23">
        <w:rPr>
          <w:rFonts w:ascii="Times New Roman" w:hAnsi="Times New Roman" w:cs="Times New Roman"/>
          <w:sz w:val="28"/>
          <w:szCs w:val="28"/>
        </w:rPr>
        <w:t xml:space="preserve">Глава поселения                  </w:t>
      </w:r>
      <w:r w:rsidR="00085C2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85C23">
        <w:rPr>
          <w:rFonts w:ascii="Times New Roman" w:hAnsi="Times New Roman" w:cs="Times New Roman"/>
          <w:sz w:val="28"/>
          <w:szCs w:val="28"/>
        </w:rPr>
        <w:t xml:space="preserve">  </w:t>
      </w:r>
      <w:r w:rsidR="00596392" w:rsidRPr="00085C23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085C2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96392" w:rsidRPr="00085C23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596392" w:rsidRPr="00085C23" w:rsidRDefault="00596392" w:rsidP="00596392">
      <w:pPr>
        <w:pStyle w:val="ConsPlusNonformat"/>
        <w:jc w:val="both"/>
        <w:rPr>
          <w:rFonts w:ascii="Times New Roman" w:hAnsi="Times New Roman" w:cs="Times New Roman"/>
        </w:rPr>
      </w:pPr>
      <w:r w:rsidRPr="00085C23">
        <w:rPr>
          <w:rFonts w:ascii="Times New Roman" w:hAnsi="Times New Roman" w:cs="Times New Roman"/>
        </w:rPr>
        <w:t xml:space="preserve">                                     </w:t>
      </w:r>
      <w:r w:rsidR="00085C2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085C23">
        <w:rPr>
          <w:rFonts w:ascii="Times New Roman" w:hAnsi="Times New Roman" w:cs="Times New Roman"/>
        </w:rPr>
        <w:t xml:space="preserve"> (подпись)    </w:t>
      </w:r>
      <w:r w:rsidR="00085C23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085C23">
        <w:rPr>
          <w:rFonts w:ascii="Times New Roman" w:hAnsi="Times New Roman" w:cs="Times New Roman"/>
        </w:rPr>
        <w:t xml:space="preserve"> (расшифровка подписи)</w:t>
      </w:r>
    </w:p>
    <w:p w:rsidR="00596392" w:rsidRPr="00085C23" w:rsidRDefault="00596392" w:rsidP="00596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5C23">
        <w:rPr>
          <w:rFonts w:ascii="Times New Roman" w:hAnsi="Times New Roman" w:cs="Times New Roman"/>
          <w:sz w:val="28"/>
          <w:szCs w:val="28"/>
        </w:rPr>
        <w:t>М.П.</w:t>
      </w:r>
    </w:p>
    <w:p w:rsidR="00596392" w:rsidRPr="00085C23" w:rsidRDefault="00596392" w:rsidP="00596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6392" w:rsidRPr="00085C23" w:rsidRDefault="00596392" w:rsidP="00596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5C23">
        <w:rPr>
          <w:rFonts w:ascii="Times New Roman" w:hAnsi="Times New Roman" w:cs="Times New Roman"/>
          <w:sz w:val="28"/>
          <w:szCs w:val="28"/>
        </w:rPr>
        <w:t>"__" ______________ 20__ г.</w:t>
      </w:r>
    </w:p>
    <w:p w:rsidR="00596392" w:rsidRDefault="00596392" w:rsidP="00596392">
      <w:pPr>
        <w:pStyle w:val="ConsPlusNormal"/>
        <w:jc w:val="both"/>
      </w:pPr>
    </w:p>
    <w:sectPr w:rsidR="00596392" w:rsidSect="008B66E6">
      <w:pgSz w:w="16838" w:h="11906" w:orient="landscape"/>
      <w:pgMar w:top="1701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1C8" w:rsidRDefault="006171C8">
      <w:r>
        <w:separator/>
      </w:r>
    </w:p>
  </w:endnote>
  <w:endnote w:type="continuationSeparator" w:id="1">
    <w:p w:rsidR="006171C8" w:rsidRDefault="00617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1C8" w:rsidRDefault="006171C8">
      <w:r>
        <w:separator/>
      </w:r>
    </w:p>
  </w:footnote>
  <w:footnote w:type="continuationSeparator" w:id="1">
    <w:p w:rsidR="006171C8" w:rsidRDefault="00617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E6" w:rsidRDefault="000068C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B66E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66E6" w:rsidRDefault="008B66E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E6" w:rsidRDefault="008B66E6">
    <w:pPr>
      <w:pStyle w:val="a3"/>
      <w:framePr w:wrap="around" w:vAnchor="text" w:hAnchor="margin" w:xAlign="center" w:y="1"/>
      <w:rPr>
        <w:rStyle w:val="a7"/>
      </w:rPr>
    </w:pPr>
  </w:p>
  <w:p w:rsidR="008B66E6" w:rsidRDefault="008B66E6">
    <w:pPr>
      <w:pStyle w:val="a3"/>
      <w:framePr w:wrap="around" w:vAnchor="text" w:hAnchor="margin" w:xAlign="center" w:y="1"/>
      <w:rPr>
        <w:rStyle w:val="a7"/>
      </w:rPr>
    </w:pPr>
  </w:p>
  <w:p w:rsidR="008B66E6" w:rsidRDefault="008B66E6">
    <w:pPr>
      <w:pStyle w:val="a3"/>
      <w:framePr w:wrap="around" w:vAnchor="text" w:hAnchor="margin" w:xAlign="right" w:y="1"/>
      <w:rPr>
        <w:rStyle w:val="a7"/>
      </w:rPr>
    </w:pPr>
  </w:p>
  <w:p w:rsidR="008B66E6" w:rsidRDefault="008B66E6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CAE"/>
    <w:multiLevelType w:val="multilevel"/>
    <w:tmpl w:val="F8EC20F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00806294"/>
    <w:multiLevelType w:val="hybridMultilevel"/>
    <w:tmpl w:val="C0B6A18E"/>
    <w:lvl w:ilvl="0" w:tplc="7968069A">
      <w:start w:val="300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DE2BA7"/>
    <w:multiLevelType w:val="hybridMultilevel"/>
    <w:tmpl w:val="96105162"/>
    <w:lvl w:ilvl="0" w:tplc="E42E417C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D06EA"/>
    <w:multiLevelType w:val="multilevel"/>
    <w:tmpl w:val="F8EC20F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1D3E051A"/>
    <w:multiLevelType w:val="multilevel"/>
    <w:tmpl w:val="CCA0C7D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24DF489B"/>
    <w:multiLevelType w:val="multilevel"/>
    <w:tmpl w:val="EBE0B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29D332C6"/>
    <w:multiLevelType w:val="multilevel"/>
    <w:tmpl w:val="F2F649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AFE05CD"/>
    <w:multiLevelType w:val="multilevel"/>
    <w:tmpl w:val="7E201F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CAB5B0E"/>
    <w:multiLevelType w:val="multilevel"/>
    <w:tmpl w:val="CCA0C7D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2D402954"/>
    <w:multiLevelType w:val="multilevel"/>
    <w:tmpl w:val="AC0CE0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3CB9508E"/>
    <w:multiLevelType w:val="hybridMultilevel"/>
    <w:tmpl w:val="62D4F214"/>
    <w:lvl w:ilvl="0" w:tplc="6C7A24AA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8FB7EA1"/>
    <w:multiLevelType w:val="hybridMultilevel"/>
    <w:tmpl w:val="A1AA6CE8"/>
    <w:lvl w:ilvl="0" w:tplc="62642A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D40A54"/>
    <w:multiLevelType w:val="hybridMultilevel"/>
    <w:tmpl w:val="D276A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A03F9"/>
    <w:multiLevelType w:val="hybridMultilevel"/>
    <w:tmpl w:val="BE56A40C"/>
    <w:lvl w:ilvl="0" w:tplc="66461AA0">
      <w:start w:val="100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C059CC"/>
    <w:multiLevelType w:val="hybridMultilevel"/>
    <w:tmpl w:val="832E13A8"/>
    <w:lvl w:ilvl="0" w:tplc="8222F3F4">
      <w:start w:val="200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E11649"/>
    <w:multiLevelType w:val="hybridMultilevel"/>
    <w:tmpl w:val="384E5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E54CB9"/>
    <w:multiLevelType w:val="multilevel"/>
    <w:tmpl w:val="62D4F214"/>
    <w:lvl w:ilvl="0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5690EC2"/>
    <w:multiLevelType w:val="hybridMultilevel"/>
    <w:tmpl w:val="CF78C700"/>
    <w:lvl w:ilvl="0" w:tplc="B8D4487A">
      <w:start w:val="1"/>
      <w:numFmt w:val="upperRoman"/>
      <w:pStyle w:val="1"/>
      <w:lvlText w:val="%1."/>
      <w:lvlJc w:val="right"/>
      <w:pPr>
        <w:tabs>
          <w:tab w:val="num" w:pos="1429"/>
        </w:tabs>
        <w:ind w:left="1429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7B1D6AE3"/>
    <w:multiLevelType w:val="hybridMultilevel"/>
    <w:tmpl w:val="DD4EA300"/>
    <w:lvl w:ilvl="0" w:tplc="FD7068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7E416608"/>
    <w:multiLevelType w:val="multilevel"/>
    <w:tmpl w:val="8682A1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675B20"/>
    <w:multiLevelType w:val="hybridMultilevel"/>
    <w:tmpl w:val="702225FA"/>
    <w:lvl w:ilvl="0" w:tplc="419C52F8">
      <w:start w:val="1500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0"/>
  </w:num>
  <w:num w:numId="5">
    <w:abstractNumId w:val="1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13"/>
  </w:num>
  <w:num w:numId="11">
    <w:abstractNumId w:val="14"/>
  </w:num>
  <w:num w:numId="12">
    <w:abstractNumId w:val="1"/>
  </w:num>
  <w:num w:numId="13">
    <w:abstractNumId w:val="12"/>
  </w:num>
  <w:num w:numId="14">
    <w:abstractNumId w:val="20"/>
  </w:num>
  <w:num w:numId="15">
    <w:abstractNumId w:val="11"/>
  </w:num>
  <w:num w:numId="16">
    <w:abstractNumId w:val="2"/>
  </w:num>
  <w:num w:numId="17">
    <w:abstractNumId w:val="4"/>
  </w:num>
  <w:num w:numId="18">
    <w:abstractNumId w:val="8"/>
  </w:num>
  <w:num w:numId="19">
    <w:abstractNumId w:val="3"/>
  </w:num>
  <w:num w:numId="20">
    <w:abstractNumId w:val="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BF0"/>
    <w:rsid w:val="00000071"/>
    <w:rsid w:val="00000ADB"/>
    <w:rsid w:val="00000F32"/>
    <w:rsid w:val="00001C72"/>
    <w:rsid w:val="00002865"/>
    <w:rsid w:val="000068C9"/>
    <w:rsid w:val="00006EB1"/>
    <w:rsid w:val="0001094F"/>
    <w:rsid w:val="00013542"/>
    <w:rsid w:val="00014E2D"/>
    <w:rsid w:val="00015E08"/>
    <w:rsid w:val="0002776A"/>
    <w:rsid w:val="00034721"/>
    <w:rsid w:val="00037AA3"/>
    <w:rsid w:val="00040790"/>
    <w:rsid w:val="00041CBD"/>
    <w:rsid w:val="00043B5B"/>
    <w:rsid w:val="00060E87"/>
    <w:rsid w:val="0006229D"/>
    <w:rsid w:val="00065011"/>
    <w:rsid w:val="00070BDB"/>
    <w:rsid w:val="000715C0"/>
    <w:rsid w:val="000732EE"/>
    <w:rsid w:val="00073AB7"/>
    <w:rsid w:val="00076D16"/>
    <w:rsid w:val="00080272"/>
    <w:rsid w:val="00083B74"/>
    <w:rsid w:val="00085C23"/>
    <w:rsid w:val="00085CBC"/>
    <w:rsid w:val="00090443"/>
    <w:rsid w:val="00091A29"/>
    <w:rsid w:val="00092816"/>
    <w:rsid w:val="000930FC"/>
    <w:rsid w:val="000968E2"/>
    <w:rsid w:val="00096BDE"/>
    <w:rsid w:val="000A48F1"/>
    <w:rsid w:val="000A5D1F"/>
    <w:rsid w:val="000A7472"/>
    <w:rsid w:val="000B0187"/>
    <w:rsid w:val="000B255E"/>
    <w:rsid w:val="000B378B"/>
    <w:rsid w:val="000B3966"/>
    <w:rsid w:val="000B5B12"/>
    <w:rsid w:val="000C17DB"/>
    <w:rsid w:val="000C35F5"/>
    <w:rsid w:val="000C39EC"/>
    <w:rsid w:val="000D0EB0"/>
    <w:rsid w:val="000D27D6"/>
    <w:rsid w:val="000D2CA7"/>
    <w:rsid w:val="000D38B1"/>
    <w:rsid w:val="000D412B"/>
    <w:rsid w:val="000D4579"/>
    <w:rsid w:val="000D5915"/>
    <w:rsid w:val="000D603F"/>
    <w:rsid w:val="000D766A"/>
    <w:rsid w:val="000D76DA"/>
    <w:rsid w:val="000E1FF3"/>
    <w:rsid w:val="000E20CD"/>
    <w:rsid w:val="000E4C2E"/>
    <w:rsid w:val="000F60ED"/>
    <w:rsid w:val="000F6217"/>
    <w:rsid w:val="00102789"/>
    <w:rsid w:val="00107074"/>
    <w:rsid w:val="001136F2"/>
    <w:rsid w:val="001175C3"/>
    <w:rsid w:val="00117C99"/>
    <w:rsid w:val="00120A80"/>
    <w:rsid w:val="00122EC4"/>
    <w:rsid w:val="001257AF"/>
    <w:rsid w:val="001264B8"/>
    <w:rsid w:val="00126B22"/>
    <w:rsid w:val="00127B29"/>
    <w:rsid w:val="00130104"/>
    <w:rsid w:val="0013150D"/>
    <w:rsid w:val="00131A7D"/>
    <w:rsid w:val="00131C1A"/>
    <w:rsid w:val="00132D02"/>
    <w:rsid w:val="0013310F"/>
    <w:rsid w:val="00133B5B"/>
    <w:rsid w:val="00133BEA"/>
    <w:rsid w:val="001347E6"/>
    <w:rsid w:val="00135C88"/>
    <w:rsid w:val="00136D34"/>
    <w:rsid w:val="00137082"/>
    <w:rsid w:val="0014301C"/>
    <w:rsid w:val="00144B13"/>
    <w:rsid w:val="0014737C"/>
    <w:rsid w:val="0015337A"/>
    <w:rsid w:val="00154A22"/>
    <w:rsid w:val="00161E44"/>
    <w:rsid w:val="0016243C"/>
    <w:rsid w:val="0016298A"/>
    <w:rsid w:val="0016754B"/>
    <w:rsid w:val="0017356B"/>
    <w:rsid w:val="001739EB"/>
    <w:rsid w:val="001764F1"/>
    <w:rsid w:val="00176ABF"/>
    <w:rsid w:val="00177365"/>
    <w:rsid w:val="00182371"/>
    <w:rsid w:val="00184E7C"/>
    <w:rsid w:val="0019369B"/>
    <w:rsid w:val="0019719B"/>
    <w:rsid w:val="00197C5A"/>
    <w:rsid w:val="001A7B6B"/>
    <w:rsid w:val="001B000A"/>
    <w:rsid w:val="001B1997"/>
    <w:rsid w:val="001B49AD"/>
    <w:rsid w:val="001B68B5"/>
    <w:rsid w:val="001C15FB"/>
    <w:rsid w:val="001C1EC9"/>
    <w:rsid w:val="001C222F"/>
    <w:rsid w:val="001C30F6"/>
    <w:rsid w:val="001C4999"/>
    <w:rsid w:val="001C6822"/>
    <w:rsid w:val="001C74D6"/>
    <w:rsid w:val="001C7DC7"/>
    <w:rsid w:val="001D3D13"/>
    <w:rsid w:val="001D4507"/>
    <w:rsid w:val="001D63F3"/>
    <w:rsid w:val="001D6FCF"/>
    <w:rsid w:val="001D73A3"/>
    <w:rsid w:val="001E0CD3"/>
    <w:rsid w:val="001E1C11"/>
    <w:rsid w:val="001E2F7E"/>
    <w:rsid w:val="001E4E18"/>
    <w:rsid w:val="001E5889"/>
    <w:rsid w:val="001E6776"/>
    <w:rsid w:val="001E6BA2"/>
    <w:rsid w:val="001F0473"/>
    <w:rsid w:val="001F320C"/>
    <w:rsid w:val="00201CBF"/>
    <w:rsid w:val="002039CE"/>
    <w:rsid w:val="002121DD"/>
    <w:rsid w:val="002133CD"/>
    <w:rsid w:val="002169B4"/>
    <w:rsid w:val="00216CEA"/>
    <w:rsid w:val="002205F3"/>
    <w:rsid w:val="0022100E"/>
    <w:rsid w:val="0022466F"/>
    <w:rsid w:val="00225EC2"/>
    <w:rsid w:val="002332C9"/>
    <w:rsid w:val="00234309"/>
    <w:rsid w:val="00235774"/>
    <w:rsid w:val="002365A8"/>
    <w:rsid w:val="00236A04"/>
    <w:rsid w:val="00240B6D"/>
    <w:rsid w:val="00242A13"/>
    <w:rsid w:val="00244890"/>
    <w:rsid w:val="002448B3"/>
    <w:rsid w:val="00244E1E"/>
    <w:rsid w:val="00253953"/>
    <w:rsid w:val="002541BD"/>
    <w:rsid w:val="002555FE"/>
    <w:rsid w:val="0026061A"/>
    <w:rsid w:val="002609F5"/>
    <w:rsid w:val="002622E7"/>
    <w:rsid w:val="002630CD"/>
    <w:rsid w:val="00263799"/>
    <w:rsid w:val="00265EE7"/>
    <w:rsid w:val="00270D97"/>
    <w:rsid w:val="00274F68"/>
    <w:rsid w:val="002759DE"/>
    <w:rsid w:val="00277574"/>
    <w:rsid w:val="002800B0"/>
    <w:rsid w:val="00281306"/>
    <w:rsid w:val="00282653"/>
    <w:rsid w:val="00284031"/>
    <w:rsid w:val="002876A5"/>
    <w:rsid w:val="00287A8E"/>
    <w:rsid w:val="00290CB4"/>
    <w:rsid w:val="00293367"/>
    <w:rsid w:val="002A0131"/>
    <w:rsid w:val="002A0422"/>
    <w:rsid w:val="002A0CFB"/>
    <w:rsid w:val="002A3B7C"/>
    <w:rsid w:val="002A77F3"/>
    <w:rsid w:val="002A7D89"/>
    <w:rsid w:val="002B0515"/>
    <w:rsid w:val="002B1E0A"/>
    <w:rsid w:val="002B372D"/>
    <w:rsid w:val="002B4F3D"/>
    <w:rsid w:val="002B5D1C"/>
    <w:rsid w:val="002B6F47"/>
    <w:rsid w:val="002B703A"/>
    <w:rsid w:val="002C1713"/>
    <w:rsid w:val="002C2CF5"/>
    <w:rsid w:val="002C317A"/>
    <w:rsid w:val="002C3CDE"/>
    <w:rsid w:val="002C4471"/>
    <w:rsid w:val="002C6321"/>
    <w:rsid w:val="002D2C74"/>
    <w:rsid w:val="002D2CAA"/>
    <w:rsid w:val="002E3B39"/>
    <w:rsid w:val="002E5EDB"/>
    <w:rsid w:val="002E6F55"/>
    <w:rsid w:val="002F0268"/>
    <w:rsid w:val="002F0B58"/>
    <w:rsid w:val="002F1F41"/>
    <w:rsid w:val="002F2F50"/>
    <w:rsid w:val="002F3DCD"/>
    <w:rsid w:val="002F5E47"/>
    <w:rsid w:val="002F5F75"/>
    <w:rsid w:val="002F7B3B"/>
    <w:rsid w:val="00300F4F"/>
    <w:rsid w:val="003010B8"/>
    <w:rsid w:val="003021F7"/>
    <w:rsid w:val="00303AA9"/>
    <w:rsid w:val="00304D0D"/>
    <w:rsid w:val="00307A67"/>
    <w:rsid w:val="00310898"/>
    <w:rsid w:val="00312FA2"/>
    <w:rsid w:val="00314F84"/>
    <w:rsid w:val="00315F91"/>
    <w:rsid w:val="00317F7D"/>
    <w:rsid w:val="00321EED"/>
    <w:rsid w:val="00324EC2"/>
    <w:rsid w:val="00330F59"/>
    <w:rsid w:val="00331EC1"/>
    <w:rsid w:val="00332211"/>
    <w:rsid w:val="00333756"/>
    <w:rsid w:val="00336056"/>
    <w:rsid w:val="00340DBB"/>
    <w:rsid w:val="003438CE"/>
    <w:rsid w:val="00344ABD"/>
    <w:rsid w:val="00351138"/>
    <w:rsid w:val="00361E45"/>
    <w:rsid w:val="0036325A"/>
    <w:rsid w:val="003644CD"/>
    <w:rsid w:val="0038070D"/>
    <w:rsid w:val="00382FCF"/>
    <w:rsid w:val="003859E5"/>
    <w:rsid w:val="00385B50"/>
    <w:rsid w:val="00386C25"/>
    <w:rsid w:val="003911CB"/>
    <w:rsid w:val="00395C43"/>
    <w:rsid w:val="00395D09"/>
    <w:rsid w:val="00397028"/>
    <w:rsid w:val="003A0D73"/>
    <w:rsid w:val="003A24BB"/>
    <w:rsid w:val="003A27EB"/>
    <w:rsid w:val="003A4359"/>
    <w:rsid w:val="003A5C7D"/>
    <w:rsid w:val="003A674A"/>
    <w:rsid w:val="003B236B"/>
    <w:rsid w:val="003B2389"/>
    <w:rsid w:val="003B249D"/>
    <w:rsid w:val="003B382B"/>
    <w:rsid w:val="003C29E6"/>
    <w:rsid w:val="003C2A9E"/>
    <w:rsid w:val="003D1208"/>
    <w:rsid w:val="003D1814"/>
    <w:rsid w:val="003D2776"/>
    <w:rsid w:val="003D2AA8"/>
    <w:rsid w:val="003D3EEF"/>
    <w:rsid w:val="003D5100"/>
    <w:rsid w:val="003D6817"/>
    <w:rsid w:val="003E0491"/>
    <w:rsid w:val="003E69F1"/>
    <w:rsid w:val="003F0977"/>
    <w:rsid w:val="003F6FEF"/>
    <w:rsid w:val="00402685"/>
    <w:rsid w:val="00407B0C"/>
    <w:rsid w:val="00407B39"/>
    <w:rsid w:val="004162E2"/>
    <w:rsid w:val="004171FA"/>
    <w:rsid w:val="00420A3F"/>
    <w:rsid w:val="00423CF7"/>
    <w:rsid w:val="00424D3E"/>
    <w:rsid w:val="00425759"/>
    <w:rsid w:val="00426A30"/>
    <w:rsid w:val="00427A80"/>
    <w:rsid w:val="00431E98"/>
    <w:rsid w:val="00443AF5"/>
    <w:rsid w:val="00444996"/>
    <w:rsid w:val="00447001"/>
    <w:rsid w:val="004479E2"/>
    <w:rsid w:val="00451864"/>
    <w:rsid w:val="00452220"/>
    <w:rsid w:val="004532B5"/>
    <w:rsid w:val="0045494C"/>
    <w:rsid w:val="00464F42"/>
    <w:rsid w:val="004658C3"/>
    <w:rsid w:val="00467EE0"/>
    <w:rsid w:val="00475C10"/>
    <w:rsid w:val="00476AD0"/>
    <w:rsid w:val="00482D6D"/>
    <w:rsid w:val="0048344E"/>
    <w:rsid w:val="004843DF"/>
    <w:rsid w:val="0048670A"/>
    <w:rsid w:val="0049073F"/>
    <w:rsid w:val="004937CF"/>
    <w:rsid w:val="004A1467"/>
    <w:rsid w:val="004A161F"/>
    <w:rsid w:val="004A2C6A"/>
    <w:rsid w:val="004A2E89"/>
    <w:rsid w:val="004A2ED7"/>
    <w:rsid w:val="004A404C"/>
    <w:rsid w:val="004A5811"/>
    <w:rsid w:val="004A5D8C"/>
    <w:rsid w:val="004A6FB3"/>
    <w:rsid w:val="004A7799"/>
    <w:rsid w:val="004B7FB5"/>
    <w:rsid w:val="004C0545"/>
    <w:rsid w:val="004C1965"/>
    <w:rsid w:val="004C6063"/>
    <w:rsid w:val="004C7500"/>
    <w:rsid w:val="004C7AEF"/>
    <w:rsid w:val="004D23E6"/>
    <w:rsid w:val="004D484F"/>
    <w:rsid w:val="004D7376"/>
    <w:rsid w:val="004E07BB"/>
    <w:rsid w:val="004E33C2"/>
    <w:rsid w:val="004E3540"/>
    <w:rsid w:val="004E539E"/>
    <w:rsid w:val="004E57E3"/>
    <w:rsid w:val="004E5F0F"/>
    <w:rsid w:val="004E6F5E"/>
    <w:rsid w:val="004F0055"/>
    <w:rsid w:val="004F0F42"/>
    <w:rsid w:val="004F2E70"/>
    <w:rsid w:val="004F32EA"/>
    <w:rsid w:val="004F5246"/>
    <w:rsid w:val="005022E6"/>
    <w:rsid w:val="00506389"/>
    <w:rsid w:val="00507B49"/>
    <w:rsid w:val="00507F0C"/>
    <w:rsid w:val="00507FAE"/>
    <w:rsid w:val="005101BE"/>
    <w:rsid w:val="0051290F"/>
    <w:rsid w:val="0051416F"/>
    <w:rsid w:val="00516B4D"/>
    <w:rsid w:val="00520C54"/>
    <w:rsid w:val="00521503"/>
    <w:rsid w:val="00522C1A"/>
    <w:rsid w:val="00530672"/>
    <w:rsid w:val="005328F6"/>
    <w:rsid w:val="005433BD"/>
    <w:rsid w:val="00543DE3"/>
    <w:rsid w:val="00544C81"/>
    <w:rsid w:val="005472D5"/>
    <w:rsid w:val="00547403"/>
    <w:rsid w:val="00553099"/>
    <w:rsid w:val="005570FC"/>
    <w:rsid w:val="0056121E"/>
    <w:rsid w:val="00563207"/>
    <w:rsid w:val="00565573"/>
    <w:rsid w:val="00567001"/>
    <w:rsid w:val="0057224C"/>
    <w:rsid w:val="00572B7F"/>
    <w:rsid w:val="0057537D"/>
    <w:rsid w:val="005814E1"/>
    <w:rsid w:val="0058321E"/>
    <w:rsid w:val="00583C8D"/>
    <w:rsid w:val="00584F32"/>
    <w:rsid w:val="00590D43"/>
    <w:rsid w:val="0059110C"/>
    <w:rsid w:val="00593A27"/>
    <w:rsid w:val="00595BFC"/>
    <w:rsid w:val="00596392"/>
    <w:rsid w:val="005A07BD"/>
    <w:rsid w:val="005A1618"/>
    <w:rsid w:val="005A623D"/>
    <w:rsid w:val="005B3CD0"/>
    <w:rsid w:val="005B5D51"/>
    <w:rsid w:val="005B673D"/>
    <w:rsid w:val="005C0699"/>
    <w:rsid w:val="005C2DDF"/>
    <w:rsid w:val="005C395F"/>
    <w:rsid w:val="005C51FE"/>
    <w:rsid w:val="005C662C"/>
    <w:rsid w:val="005C7A13"/>
    <w:rsid w:val="005C7D8E"/>
    <w:rsid w:val="005D14FD"/>
    <w:rsid w:val="005D2A0A"/>
    <w:rsid w:val="005E2BC7"/>
    <w:rsid w:val="005F15CB"/>
    <w:rsid w:val="005F21D4"/>
    <w:rsid w:val="005F42AC"/>
    <w:rsid w:val="0060184D"/>
    <w:rsid w:val="00605F7E"/>
    <w:rsid w:val="006062F1"/>
    <w:rsid w:val="00606C91"/>
    <w:rsid w:val="00611164"/>
    <w:rsid w:val="00611C76"/>
    <w:rsid w:val="0061708E"/>
    <w:rsid w:val="006171C8"/>
    <w:rsid w:val="00620B45"/>
    <w:rsid w:val="0062228A"/>
    <w:rsid w:val="00627333"/>
    <w:rsid w:val="00630339"/>
    <w:rsid w:val="00637087"/>
    <w:rsid w:val="00640642"/>
    <w:rsid w:val="006517DF"/>
    <w:rsid w:val="00651F6E"/>
    <w:rsid w:val="00652CEB"/>
    <w:rsid w:val="00653D4F"/>
    <w:rsid w:val="00654CC9"/>
    <w:rsid w:val="00655B8D"/>
    <w:rsid w:val="00663DCC"/>
    <w:rsid w:val="00667B36"/>
    <w:rsid w:val="006705AA"/>
    <w:rsid w:val="006715C0"/>
    <w:rsid w:val="006746D7"/>
    <w:rsid w:val="006758DB"/>
    <w:rsid w:val="00684401"/>
    <w:rsid w:val="006879DA"/>
    <w:rsid w:val="00691C01"/>
    <w:rsid w:val="00695DDC"/>
    <w:rsid w:val="00696DA1"/>
    <w:rsid w:val="006971B3"/>
    <w:rsid w:val="006A0FF9"/>
    <w:rsid w:val="006A25C0"/>
    <w:rsid w:val="006A4135"/>
    <w:rsid w:val="006A6A86"/>
    <w:rsid w:val="006A7978"/>
    <w:rsid w:val="006B2321"/>
    <w:rsid w:val="006B50B7"/>
    <w:rsid w:val="006B51A2"/>
    <w:rsid w:val="006B73C1"/>
    <w:rsid w:val="006B7C89"/>
    <w:rsid w:val="006C5363"/>
    <w:rsid w:val="006D0B06"/>
    <w:rsid w:val="006D235A"/>
    <w:rsid w:val="006D282A"/>
    <w:rsid w:val="006D555E"/>
    <w:rsid w:val="006E0745"/>
    <w:rsid w:val="006E2522"/>
    <w:rsid w:val="006E48D9"/>
    <w:rsid w:val="006E74C1"/>
    <w:rsid w:val="006F27B2"/>
    <w:rsid w:val="006F569F"/>
    <w:rsid w:val="006F6DBE"/>
    <w:rsid w:val="006F7CD4"/>
    <w:rsid w:val="00701257"/>
    <w:rsid w:val="00705C5C"/>
    <w:rsid w:val="00707CCC"/>
    <w:rsid w:val="00710118"/>
    <w:rsid w:val="0071201A"/>
    <w:rsid w:val="0071512F"/>
    <w:rsid w:val="007153F1"/>
    <w:rsid w:val="007162B6"/>
    <w:rsid w:val="00716520"/>
    <w:rsid w:val="00716D06"/>
    <w:rsid w:val="00716E05"/>
    <w:rsid w:val="007212F1"/>
    <w:rsid w:val="007213E1"/>
    <w:rsid w:val="00723F6D"/>
    <w:rsid w:val="00724DBD"/>
    <w:rsid w:val="00725459"/>
    <w:rsid w:val="00725D4D"/>
    <w:rsid w:val="00725F65"/>
    <w:rsid w:val="007324D5"/>
    <w:rsid w:val="007351BA"/>
    <w:rsid w:val="007365CB"/>
    <w:rsid w:val="007409D0"/>
    <w:rsid w:val="00741709"/>
    <w:rsid w:val="007477EF"/>
    <w:rsid w:val="007534AF"/>
    <w:rsid w:val="00754859"/>
    <w:rsid w:val="00756EF7"/>
    <w:rsid w:val="007608BB"/>
    <w:rsid w:val="00764169"/>
    <w:rsid w:val="00765639"/>
    <w:rsid w:val="00765C5E"/>
    <w:rsid w:val="0077175D"/>
    <w:rsid w:val="00774471"/>
    <w:rsid w:val="00780195"/>
    <w:rsid w:val="00782C8D"/>
    <w:rsid w:val="007864CB"/>
    <w:rsid w:val="00793903"/>
    <w:rsid w:val="007947C3"/>
    <w:rsid w:val="00794C8E"/>
    <w:rsid w:val="007A41F7"/>
    <w:rsid w:val="007A65F1"/>
    <w:rsid w:val="007B26E8"/>
    <w:rsid w:val="007B5CA4"/>
    <w:rsid w:val="007B75D5"/>
    <w:rsid w:val="007C160D"/>
    <w:rsid w:val="007C2BF2"/>
    <w:rsid w:val="007C2D3A"/>
    <w:rsid w:val="007C5FD8"/>
    <w:rsid w:val="007C6CA4"/>
    <w:rsid w:val="007C7C66"/>
    <w:rsid w:val="007D01D9"/>
    <w:rsid w:val="007D1A78"/>
    <w:rsid w:val="007D1CA3"/>
    <w:rsid w:val="007D274D"/>
    <w:rsid w:val="007D2B3A"/>
    <w:rsid w:val="007D44B5"/>
    <w:rsid w:val="007D57BB"/>
    <w:rsid w:val="007D695C"/>
    <w:rsid w:val="007E0F64"/>
    <w:rsid w:val="007E2232"/>
    <w:rsid w:val="007E3190"/>
    <w:rsid w:val="007E796C"/>
    <w:rsid w:val="007F03FA"/>
    <w:rsid w:val="007F5C89"/>
    <w:rsid w:val="007F6354"/>
    <w:rsid w:val="007F6EE9"/>
    <w:rsid w:val="0080037E"/>
    <w:rsid w:val="00801509"/>
    <w:rsid w:val="00802B1A"/>
    <w:rsid w:val="00802D6D"/>
    <w:rsid w:val="00807E7B"/>
    <w:rsid w:val="00811F6C"/>
    <w:rsid w:val="008128B6"/>
    <w:rsid w:val="00812B1D"/>
    <w:rsid w:val="008175A1"/>
    <w:rsid w:val="0082024E"/>
    <w:rsid w:val="00820263"/>
    <w:rsid w:val="00820D2F"/>
    <w:rsid w:val="00827B65"/>
    <w:rsid w:val="0083173C"/>
    <w:rsid w:val="0083304F"/>
    <w:rsid w:val="008332ED"/>
    <w:rsid w:val="00834CE2"/>
    <w:rsid w:val="00837542"/>
    <w:rsid w:val="00840227"/>
    <w:rsid w:val="00840538"/>
    <w:rsid w:val="00840BF0"/>
    <w:rsid w:val="008506CA"/>
    <w:rsid w:val="00851F51"/>
    <w:rsid w:val="008531A2"/>
    <w:rsid w:val="00854E96"/>
    <w:rsid w:val="008552A8"/>
    <w:rsid w:val="008570C0"/>
    <w:rsid w:val="0085773A"/>
    <w:rsid w:val="00857FF0"/>
    <w:rsid w:val="008629AF"/>
    <w:rsid w:val="008635B9"/>
    <w:rsid w:val="00865525"/>
    <w:rsid w:val="00873E41"/>
    <w:rsid w:val="008742AC"/>
    <w:rsid w:val="008743F4"/>
    <w:rsid w:val="00877066"/>
    <w:rsid w:val="0088669E"/>
    <w:rsid w:val="00890B5F"/>
    <w:rsid w:val="00891503"/>
    <w:rsid w:val="00894A5E"/>
    <w:rsid w:val="00894B25"/>
    <w:rsid w:val="008964F7"/>
    <w:rsid w:val="008973D2"/>
    <w:rsid w:val="00897DBC"/>
    <w:rsid w:val="008A10EA"/>
    <w:rsid w:val="008A35C4"/>
    <w:rsid w:val="008A3DD2"/>
    <w:rsid w:val="008A5E96"/>
    <w:rsid w:val="008A69A3"/>
    <w:rsid w:val="008A7B66"/>
    <w:rsid w:val="008B217E"/>
    <w:rsid w:val="008B5DCD"/>
    <w:rsid w:val="008B66E6"/>
    <w:rsid w:val="008C158B"/>
    <w:rsid w:val="008C2A3E"/>
    <w:rsid w:val="008C7385"/>
    <w:rsid w:val="008D09E5"/>
    <w:rsid w:val="008D45E5"/>
    <w:rsid w:val="008E3B61"/>
    <w:rsid w:val="008E6581"/>
    <w:rsid w:val="008F0B16"/>
    <w:rsid w:val="008F2D7B"/>
    <w:rsid w:val="008F2FEC"/>
    <w:rsid w:val="008F4CA6"/>
    <w:rsid w:val="008F7666"/>
    <w:rsid w:val="0090081C"/>
    <w:rsid w:val="00911129"/>
    <w:rsid w:val="009210C0"/>
    <w:rsid w:val="009214FB"/>
    <w:rsid w:val="00921A79"/>
    <w:rsid w:val="00922F5F"/>
    <w:rsid w:val="009230C3"/>
    <w:rsid w:val="009260F0"/>
    <w:rsid w:val="00926AA8"/>
    <w:rsid w:val="00926C8C"/>
    <w:rsid w:val="00930E92"/>
    <w:rsid w:val="00930FFF"/>
    <w:rsid w:val="00931B9B"/>
    <w:rsid w:val="00933A0E"/>
    <w:rsid w:val="00934405"/>
    <w:rsid w:val="00934BAF"/>
    <w:rsid w:val="00936551"/>
    <w:rsid w:val="0094021F"/>
    <w:rsid w:val="009411AC"/>
    <w:rsid w:val="00944235"/>
    <w:rsid w:val="00951B0B"/>
    <w:rsid w:val="00952528"/>
    <w:rsid w:val="00955C72"/>
    <w:rsid w:val="00956A1A"/>
    <w:rsid w:val="00956D22"/>
    <w:rsid w:val="00957A45"/>
    <w:rsid w:val="00964CD4"/>
    <w:rsid w:val="0096566D"/>
    <w:rsid w:val="00970999"/>
    <w:rsid w:val="009732A7"/>
    <w:rsid w:val="0098248D"/>
    <w:rsid w:val="00983B7A"/>
    <w:rsid w:val="00984FB4"/>
    <w:rsid w:val="00985893"/>
    <w:rsid w:val="0098626D"/>
    <w:rsid w:val="00987D02"/>
    <w:rsid w:val="009901CA"/>
    <w:rsid w:val="00990919"/>
    <w:rsid w:val="00991636"/>
    <w:rsid w:val="00993592"/>
    <w:rsid w:val="00994A1F"/>
    <w:rsid w:val="00996E45"/>
    <w:rsid w:val="009979E1"/>
    <w:rsid w:val="009A4B3F"/>
    <w:rsid w:val="009B08C4"/>
    <w:rsid w:val="009B08DD"/>
    <w:rsid w:val="009B20B8"/>
    <w:rsid w:val="009B57C3"/>
    <w:rsid w:val="009C4AF8"/>
    <w:rsid w:val="009C55D0"/>
    <w:rsid w:val="009D076B"/>
    <w:rsid w:val="009D1B0B"/>
    <w:rsid w:val="009D64E3"/>
    <w:rsid w:val="009E3CFF"/>
    <w:rsid w:val="009E791D"/>
    <w:rsid w:val="009F2F90"/>
    <w:rsid w:val="009F69A4"/>
    <w:rsid w:val="009F6F40"/>
    <w:rsid w:val="00A00263"/>
    <w:rsid w:val="00A03942"/>
    <w:rsid w:val="00A0419C"/>
    <w:rsid w:val="00A120AC"/>
    <w:rsid w:val="00A124A1"/>
    <w:rsid w:val="00A12520"/>
    <w:rsid w:val="00A14EE8"/>
    <w:rsid w:val="00A17B72"/>
    <w:rsid w:val="00A20EAD"/>
    <w:rsid w:val="00A20FF7"/>
    <w:rsid w:val="00A24099"/>
    <w:rsid w:val="00A258C9"/>
    <w:rsid w:val="00A268C2"/>
    <w:rsid w:val="00A30029"/>
    <w:rsid w:val="00A307C1"/>
    <w:rsid w:val="00A30E6B"/>
    <w:rsid w:val="00A36825"/>
    <w:rsid w:val="00A3768C"/>
    <w:rsid w:val="00A4272D"/>
    <w:rsid w:val="00A44C15"/>
    <w:rsid w:val="00A51A27"/>
    <w:rsid w:val="00A51F1B"/>
    <w:rsid w:val="00A52AF1"/>
    <w:rsid w:val="00A5477D"/>
    <w:rsid w:val="00A57A5F"/>
    <w:rsid w:val="00A6369A"/>
    <w:rsid w:val="00A63AE7"/>
    <w:rsid w:val="00A66F6D"/>
    <w:rsid w:val="00A718BC"/>
    <w:rsid w:val="00A7502E"/>
    <w:rsid w:val="00A83199"/>
    <w:rsid w:val="00A83A6F"/>
    <w:rsid w:val="00A8464E"/>
    <w:rsid w:val="00A85CAA"/>
    <w:rsid w:val="00A93416"/>
    <w:rsid w:val="00A95825"/>
    <w:rsid w:val="00A968A0"/>
    <w:rsid w:val="00AA403F"/>
    <w:rsid w:val="00AA564D"/>
    <w:rsid w:val="00AA673F"/>
    <w:rsid w:val="00AA6CEC"/>
    <w:rsid w:val="00AB1282"/>
    <w:rsid w:val="00AB2D28"/>
    <w:rsid w:val="00AB34CB"/>
    <w:rsid w:val="00AB530E"/>
    <w:rsid w:val="00AB6063"/>
    <w:rsid w:val="00AB696D"/>
    <w:rsid w:val="00AB6A5B"/>
    <w:rsid w:val="00AB7A5A"/>
    <w:rsid w:val="00AC57EF"/>
    <w:rsid w:val="00AC630C"/>
    <w:rsid w:val="00AC739A"/>
    <w:rsid w:val="00AD12DA"/>
    <w:rsid w:val="00AD1871"/>
    <w:rsid w:val="00AD344B"/>
    <w:rsid w:val="00AD43A8"/>
    <w:rsid w:val="00AD53B7"/>
    <w:rsid w:val="00AE1ABE"/>
    <w:rsid w:val="00AE60A7"/>
    <w:rsid w:val="00AE70A3"/>
    <w:rsid w:val="00AF3FE7"/>
    <w:rsid w:val="00AF41E7"/>
    <w:rsid w:val="00AF4219"/>
    <w:rsid w:val="00AF4361"/>
    <w:rsid w:val="00B00B66"/>
    <w:rsid w:val="00B00C83"/>
    <w:rsid w:val="00B00DA9"/>
    <w:rsid w:val="00B07FA4"/>
    <w:rsid w:val="00B12D13"/>
    <w:rsid w:val="00B2178B"/>
    <w:rsid w:val="00B229DC"/>
    <w:rsid w:val="00B32933"/>
    <w:rsid w:val="00B340C2"/>
    <w:rsid w:val="00B34F3A"/>
    <w:rsid w:val="00B42704"/>
    <w:rsid w:val="00B42C75"/>
    <w:rsid w:val="00B46F15"/>
    <w:rsid w:val="00B47020"/>
    <w:rsid w:val="00B51635"/>
    <w:rsid w:val="00B52A47"/>
    <w:rsid w:val="00B554CA"/>
    <w:rsid w:val="00B55C7E"/>
    <w:rsid w:val="00B605E3"/>
    <w:rsid w:val="00B6150C"/>
    <w:rsid w:val="00B6292E"/>
    <w:rsid w:val="00B63250"/>
    <w:rsid w:val="00B63C1D"/>
    <w:rsid w:val="00B65264"/>
    <w:rsid w:val="00B65A0D"/>
    <w:rsid w:val="00B6624E"/>
    <w:rsid w:val="00B664D1"/>
    <w:rsid w:val="00B70689"/>
    <w:rsid w:val="00B70A06"/>
    <w:rsid w:val="00B73C38"/>
    <w:rsid w:val="00B75CA4"/>
    <w:rsid w:val="00B76A9A"/>
    <w:rsid w:val="00B76C9A"/>
    <w:rsid w:val="00B8403C"/>
    <w:rsid w:val="00B84EC9"/>
    <w:rsid w:val="00B854B9"/>
    <w:rsid w:val="00B86AD8"/>
    <w:rsid w:val="00B86F46"/>
    <w:rsid w:val="00B90378"/>
    <w:rsid w:val="00B939D3"/>
    <w:rsid w:val="00B93FF9"/>
    <w:rsid w:val="00B94B78"/>
    <w:rsid w:val="00B9561D"/>
    <w:rsid w:val="00BA49AC"/>
    <w:rsid w:val="00BA5369"/>
    <w:rsid w:val="00BB2971"/>
    <w:rsid w:val="00BB3981"/>
    <w:rsid w:val="00BB3A99"/>
    <w:rsid w:val="00BB6320"/>
    <w:rsid w:val="00BB71AD"/>
    <w:rsid w:val="00BC540A"/>
    <w:rsid w:val="00BC6DEA"/>
    <w:rsid w:val="00BD0D85"/>
    <w:rsid w:val="00BD46A7"/>
    <w:rsid w:val="00BE2336"/>
    <w:rsid w:val="00BE286A"/>
    <w:rsid w:val="00BE3714"/>
    <w:rsid w:val="00BE6A74"/>
    <w:rsid w:val="00BF29D8"/>
    <w:rsid w:val="00BF6B34"/>
    <w:rsid w:val="00BF7A1C"/>
    <w:rsid w:val="00C006E3"/>
    <w:rsid w:val="00C01D1E"/>
    <w:rsid w:val="00C04EC3"/>
    <w:rsid w:val="00C0505E"/>
    <w:rsid w:val="00C10ABA"/>
    <w:rsid w:val="00C11AF0"/>
    <w:rsid w:val="00C12AFD"/>
    <w:rsid w:val="00C13B30"/>
    <w:rsid w:val="00C15320"/>
    <w:rsid w:val="00C20D9B"/>
    <w:rsid w:val="00C256B2"/>
    <w:rsid w:val="00C25CA3"/>
    <w:rsid w:val="00C26CA3"/>
    <w:rsid w:val="00C26FDE"/>
    <w:rsid w:val="00C302EC"/>
    <w:rsid w:val="00C31C28"/>
    <w:rsid w:val="00C3220D"/>
    <w:rsid w:val="00C337AF"/>
    <w:rsid w:val="00C345CF"/>
    <w:rsid w:val="00C365EC"/>
    <w:rsid w:val="00C36BD6"/>
    <w:rsid w:val="00C37487"/>
    <w:rsid w:val="00C42437"/>
    <w:rsid w:val="00C4415C"/>
    <w:rsid w:val="00C467A7"/>
    <w:rsid w:val="00C47A3E"/>
    <w:rsid w:val="00C53736"/>
    <w:rsid w:val="00C541DC"/>
    <w:rsid w:val="00C56EED"/>
    <w:rsid w:val="00C57FBC"/>
    <w:rsid w:val="00C61C72"/>
    <w:rsid w:val="00C63D49"/>
    <w:rsid w:val="00C744CD"/>
    <w:rsid w:val="00C8434D"/>
    <w:rsid w:val="00C92641"/>
    <w:rsid w:val="00C93E11"/>
    <w:rsid w:val="00C95693"/>
    <w:rsid w:val="00C96F35"/>
    <w:rsid w:val="00CA120D"/>
    <w:rsid w:val="00CA1E2B"/>
    <w:rsid w:val="00CA1E2D"/>
    <w:rsid w:val="00CA2CAE"/>
    <w:rsid w:val="00CA52D8"/>
    <w:rsid w:val="00CA5CD5"/>
    <w:rsid w:val="00CB002B"/>
    <w:rsid w:val="00CB36B7"/>
    <w:rsid w:val="00CC0C14"/>
    <w:rsid w:val="00CC1356"/>
    <w:rsid w:val="00CC17F2"/>
    <w:rsid w:val="00CC3E34"/>
    <w:rsid w:val="00CD0111"/>
    <w:rsid w:val="00CD2796"/>
    <w:rsid w:val="00CE3A49"/>
    <w:rsid w:val="00CE6F29"/>
    <w:rsid w:val="00CE7573"/>
    <w:rsid w:val="00CF00B6"/>
    <w:rsid w:val="00CF2F59"/>
    <w:rsid w:val="00D04EE4"/>
    <w:rsid w:val="00D06F90"/>
    <w:rsid w:val="00D07E35"/>
    <w:rsid w:val="00D105DA"/>
    <w:rsid w:val="00D12E40"/>
    <w:rsid w:val="00D130CA"/>
    <w:rsid w:val="00D202AA"/>
    <w:rsid w:val="00D20A60"/>
    <w:rsid w:val="00D2500E"/>
    <w:rsid w:val="00D258D2"/>
    <w:rsid w:val="00D27311"/>
    <w:rsid w:val="00D27AF6"/>
    <w:rsid w:val="00D31C43"/>
    <w:rsid w:val="00D33711"/>
    <w:rsid w:val="00D3381A"/>
    <w:rsid w:val="00D367A0"/>
    <w:rsid w:val="00D42DE7"/>
    <w:rsid w:val="00D442BF"/>
    <w:rsid w:val="00D472A3"/>
    <w:rsid w:val="00D50D7B"/>
    <w:rsid w:val="00D5320A"/>
    <w:rsid w:val="00D541AA"/>
    <w:rsid w:val="00D54EC5"/>
    <w:rsid w:val="00D561AE"/>
    <w:rsid w:val="00D561CF"/>
    <w:rsid w:val="00D57AF0"/>
    <w:rsid w:val="00D604AB"/>
    <w:rsid w:val="00D60625"/>
    <w:rsid w:val="00D62737"/>
    <w:rsid w:val="00D63AF7"/>
    <w:rsid w:val="00D66E08"/>
    <w:rsid w:val="00D67064"/>
    <w:rsid w:val="00D72418"/>
    <w:rsid w:val="00D7512D"/>
    <w:rsid w:val="00D77A0D"/>
    <w:rsid w:val="00D806A3"/>
    <w:rsid w:val="00D82233"/>
    <w:rsid w:val="00D8266F"/>
    <w:rsid w:val="00DA02E0"/>
    <w:rsid w:val="00DA1A05"/>
    <w:rsid w:val="00DA2BD6"/>
    <w:rsid w:val="00DA55B4"/>
    <w:rsid w:val="00DA5AC5"/>
    <w:rsid w:val="00DA6992"/>
    <w:rsid w:val="00DA6C27"/>
    <w:rsid w:val="00DA7C5D"/>
    <w:rsid w:val="00DB2759"/>
    <w:rsid w:val="00DC08A8"/>
    <w:rsid w:val="00DC2A38"/>
    <w:rsid w:val="00DC3372"/>
    <w:rsid w:val="00DC4C6A"/>
    <w:rsid w:val="00DC53EE"/>
    <w:rsid w:val="00DD29C0"/>
    <w:rsid w:val="00DD3F53"/>
    <w:rsid w:val="00DD55D4"/>
    <w:rsid w:val="00DD6299"/>
    <w:rsid w:val="00DD638E"/>
    <w:rsid w:val="00DE136E"/>
    <w:rsid w:val="00DE57A2"/>
    <w:rsid w:val="00DE7E15"/>
    <w:rsid w:val="00DF330A"/>
    <w:rsid w:val="00DF6E16"/>
    <w:rsid w:val="00E00D4E"/>
    <w:rsid w:val="00E01578"/>
    <w:rsid w:val="00E05514"/>
    <w:rsid w:val="00E0709F"/>
    <w:rsid w:val="00E073BD"/>
    <w:rsid w:val="00E15299"/>
    <w:rsid w:val="00E15A7A"/>
    <w:rsid w:val="00E169EF"/>
    <w:rsid w:val="00E16B03"/>
    <w:rsid w:val="00E22012"/>
    <w:rsid w:val="00E32696"/>
    <w:rsid w:val="00E32F04"/>
    <w:rsid w:val="00E3682F"/>
    <w:rsid w:val="00E37D0C"/>
    <w:rsid w:val="00E402A8"/>
    <w:rsid w:val="00E40ABA"/>
    <w:rsid w:val="00E45A2C"/>
    <w:rsid w:val="00E507F1"/>
    <w:rsid w:val="00E516A8"/>
    <w:rsid w:val="00E55BB7"/>
    <w:rsid w:val="00E56F50"/>
    <w:rsid w:val="00E615AB"/>
    <w:rsid w:val="00E64634"/>
    <w:rsid w:val="00E6647F"/>
    <w:rsid w:val="00E66815"/>
    <w:rsid w:val="00E7030D"/>
    <w:rsid w:val="00E7131E"/>
    <w:rsid w:val="00E73C83"/>
    <w:rsid w:val="00E767B8"/>
    <w:rsid w:val="00E846B7"/>
    <w:rsid w:val="00E86E39"/>
    <w:rsid w:val="00E912DD"/>
    <w:rsid w:val="00EA165B"/>
    <w:rsid w:val="00EA470B"/>
    <w:rsid w:val="00EA5F5B"/>
    <w:rsid w:val="00EA7822"/>
    <w:rsid w:val="00EB05FD"/>
    <w:rsid w:val="00EB37F7"/>
    <w:rsid w:val="00EB636E"/>
    <w:rsid w:val="00EC0179"/>
    <w:rsid w:val="00EC6711"/>
    <w:rsid w:val="00ED1E09"/>
    <w:rsid w:val="00ED35E1"/>
    <w:rsid w:val="00ED5096"/>
    <w:rsid w:val="00ED752E"/>
    <w:rsid w:val="00EE1625"/>
    <w:rsid w:val="00EE7040"/>
    <w:rsid w:val="00EE794B"/>
    <w:rsid w:val="00EF0AF4"/>
    <w:rsid w:val="00EF319C"/>
    <w:rsid w:val="00EF3B02"/>
    <w:rsid w:val="00EF43E2"/>
    <w:rsid w:val="00EF4FF6"/>
    <w:rsid w:val="00EF53C1"/>
    <w:rsid w:val="00EF58DE"/>
    <w:rsid w:val="00EF5E3D"/>
    <w:rsid w:val="00EF6A71"/>
    <w:rsid w:val="00EF6A9C"/>
    <w:rsid w:val="00F13A6C"/>
    <w:rsid w:val="00F14940"/>
    <w:rsid w:val="00F14E7E"/>
    <w:rsid w:val="00F15394"/>
    <w:rsid w:val="00F15C38"/>
    <w:rsid w:val="00F2044D"/>
    <w:rsid w:val="00F20EE0"/>
    <w:rsid w:val="00F224F7"/>
    <w:rsid w:val="00F271E9"/>
    <w:rsid w:val="00F31B47"/>
    <w:rsid w:val="00F3426E"/>
    <w:rsid w:val="00F35D5E"/>
    <w:rsid w:val="00F36231"/>
    <w:rsid w:val="00F420F6"/>
    <w:rsid w:val="00F43504"/>
    <w:rsid w:val="00F46A59"/>
    <w:rsid w:val="00F47A45"/>
    <w:rsid w:val="00F54E51"/>
    <w:rsid w:val="00F55159"/>
    <w:rsid w:val="00F56045"/>
    <w:rsid w:val="00F56560"/>
    <w:rsid w:val="00F61586"/>
    <w:rsid w:val="00F65E6A"/>
    <w:rsid w:val="00F7150B"/>
    <w:rsid w:val="00F750FE"/>
    <w:rsid w:val="00F77B4A"/>
    <w:rsid w:val="00F82852"/>
    <w:rsid w:val="00F91163"/>
    <w:rsid w:val="00F938A6"/>
    <w:rsid w:val="00F9518A"/>
    <w:rsid w:val="00FA0FCD"/>
    <w:rsid w:val="00FA26F3"/>
    <w:rsid w:val="00FA7BE7"/>
    <w:rsid w:val="00FB2CB3"/>
    <w:rsid w:val="00FB386D"/>
    <w:rsid w:val="00FB4E62"/>
    <w:rsid w:val="00FB78F1"/>
    <w:rsid w:val="00FC1B8F"/>
    <w:rsid w:val="00FC2026"/>
    <w:rsid w:val="00FC23DD"/>
    <w:rsid w:val="00FD0E09"/>
    <w:rsid w:val="00FD0E4A"/>
    <w:rsid w:val="00FD4851"/>
    <w:rsid w:val="00FD7277"/>
    <w:rsid w:val="00FE1FA6"/>
    <w:rsid w:val="00FF1E11"/>
    <w:rsid w:val="00FF4C7E"/>
    <w:rsid w:val="00FF54C0"/>
    <w:rsid w:val="00FF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BF0"/>
  </w:style>
  <w:style w:type="paragraph" w:styleId="1">
    <w:name w:val="heading 1"/>
    <w:basedOn w:val="a"/>
    <w:next w:val="a"/>
    <w:autoRedefine/>
    <w:qFormat/>
    <w:rsid w:val="00840BF0"/>
    <w:pPr>
      <w:keepNext/>
      <w:numPr>
        <w:numId w:val="1"/>
      </w:numPr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40B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40B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40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BF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40BF0"/>
    <w:pPr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3">
    <w:name w:val="header"/>
    <w:basedOn w:val="a"/>
    <w:semiHidden/>
    <w:rsid w:val="00840BF0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sid w:val="00840BF0"/>
    <w:pPr>
      <w:spacing w:after="120"/>
    </w:pPr>
  </w:style>
  <w:style w:type="paragraph" w:styleId="a6">
    <w:name w:val="footer"/>
    <w:basedOn w:val="a"/>
    <w:semiHidden/>
    <w:rsid w:val="00840BF0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840BF0"/>
  </w:style>
  <w:style w:type="paragraph" w:styleId="2">
    <w:name w:val="Body Text 2"/>
    <w:basedOn w:val="a"/>
    <w:semiHidden/>
    <w:rsid w:val="00840BF0"/>
    <w:pPr>
      <w:spacing w:after="120" w:line="480" w:lineRule="auto"/>
    </w:pPr>
  </w:style>
  <w:style w:type="paragraph" w:styleId="30">
    <w:name w:val="Body Text 3"/>
    <w:basedOn w:val="a"/>
    <w:semiHidden/>
    <w:rsid w:val="00840BF0"/>
    <w:pPr>
      <w:spacing w:after="120"/>
    </w:pPr>
    <w:rPr>
      <w:sz w:val="16"/>
      <w:szCs w:val="16"/>
    </w:rPr>
  </w:style>
  <w:style w:type="character" w:styleId="HTML">
    <w:name w:val="HTML Typewriter"/>
    <w:basedOn w:val="a0"/>
    <w:rsid w:val="00840BF0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rsid w:val="002E6F55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semiHidden/>
    <w:rsid w:val="0014737C"/>
    <w:rPr>
      <w:lang w:val="ru-RU" w:eastAsia="ru-RU" w:bidi="ar-SA"/>
    </w:rPr>
  </w:style>
  <w:style w:type="table" w:styleId="aa">
    <w:name w:val="Table Grid"/>
    <w:basedOn w:val="a1"/>
    <w:rsid w:val="006273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AA403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B5CA4"/>
    <w:pPr>
      <w:ind w:left="720"/>
      <w:contextualSpacing/>
    </w:pPr>
    <w:rPr>
      <w:sz w:val="24"/>
      <w:szCs w:val="24"/>
    </w:rPr>
  </w:style>
  <w:style w:type="character" w:styleId="ad">
    <w:name w:val="Placeholder Text"/>
    <w:basedOn w:val="a0"/>
    <w:uiPriority w:val="99"/>
    <w:semiHidden/>
    <w:rsid w:val="007212F1"/>
    <w:rPr>
      <w:color w:val="808080"/>
    </w:rPr>
  </w:style>
  <w:style w:type="character" w:styleId="ae">
    <w:name w:val="Strong"/>
    <w:qFormat/>
    <w:rsid w:val="00994A1F"/>
    <w:rPr>
      <w:b/>
      <w:bCs/>
    </w:rPr>
  </w:style>
  <w:style w:type="paragraph" w:styleId="af">
    <w:name w:val="Normal (Web)"/>
    <w:basedOn w:val="a"/>
    <w:rsid w:val="00994A1F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Текст выноски Знак"/>
    <w:basedOn w:val="a0"/>
    <w:link w:val="a8"/>
    <w:rsid w:val="006B51A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F15C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7FF5D9DC7256250B251C3AFD6A9235F6A298465376A53910E78B7C354A542598E5D8A7B7EDF999AC9E9DFFC5763FE4DE29UD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37FF5D9DC7256250B251C3AFD6A9235F6A298465374A73112E38B7C354A542598E5D8A7A5EDA195AC9983FFC36369B59BC1370BF7F0474D814FAC3C22U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AFBCB8E21D14D76A9B0F80A61D76C2ED9327756CC40A557FBEC74F06371EC71C99DCF40D4CE755345EBE6706AE24EF92A89DC0E6655C3BBA83876FQ42C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9A08-4B06-4868-9AD8-D3945A66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Links>
    <vt:vector size="36" baseType="variant">
      <vt:variant>
        <vt:i4>7077951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consultantplus://offline/ref=756B52E52BB9D52275F218559AC5F197CF0B79A2F00C1F2C547216E06A3AD6ADDE94A1516916C5374CA7AD7Bx7n8B</vt:lpwstr>
      </vt:variant>
      <vt:variant>
        <vt:lpwstr/>
      </vt:variant>
      <vt:variant>
        <vt:i4>7077986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consultantplus://offline/ref=756B52E52BB9D52275F218559AC5F197CF0B79A2F000192B557116E06A3AD6ADDE94A1516916C5374CA7AC78x7n7B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consultantplus://offline/ref=756B52E52BB9D52275F218559AC5F197CF0B79A2F000192B557116E06A3AD6ADDE94A1516916C5374CA7AE77x7nFB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consultantplus://offline/ref=756B52E52BB9D52275F218559AC5F197CF0B79A2F000192B557116E06A3AD6ADDE94A1516916C5374CA7AC7Dx7n7B</vt:lpwstr>
      </vt:variant>
      <vt:variant>
        <vt:lpwstr/>
      </vt:variant>
      <vt:variant>
        <vt:i4>7274595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consultantplus://offline/ref=756B52E52BB9D52275F206588CA9AE98CE0027ABF300167E0E2510B7356AD0F89ED4A7042A52CA36x4n9B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consultantplus://offline/ref=756B52E52BB9D52275F206588CA9AE98CE0027ABF300167E0E2510B7356AD0F89ED4A7042A52C93Fx4n5B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Кмц</dc:creator>
  <cp:lastModifiedBy>Chehavcova</cp:lastModifiedBy>
  <cp:revision>12</cp:revision>
  <cp:lastPrinted>2019-11-11T07:46:00Z</cp:lastPrinted>
  <dcterms:created xsi:type="dcterms:W3CDTF">2019-11-07T09:14:00Z</dcterms:created>
  <dcterms:modified xsi:type="dcterms:W3CDTF">2024-05-02T04:28:00Z</dcterms:modified>
</cp:coreProperties>
</file>