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Layout w:type="fixed"/>
        <w:tblCellMar>
          <w:left w:w="0" w:type="dxa"/>
          <w:right w:w="0" w:type="dxa"/>
        </w:tblCellMar>
        <w:tblLook w:val="0000" w:firstRow="0" w:lastRow="0" w:firstColumn="0" w:lastColumn="0" w:noHBand="0" w:noVBand="0"/>
      </w:tblPr>
      <w:tblGrid>
        <w:gridCol w:w="1087"/>
        <w:gridCol w:w="1053"/>
        <w:gridCol w:w="1019"/>
        <w:gridCol w:w="1013"/>
        <w:gridCol w:w="837"/>
        <w:gridCol w:w="991"/>
        <w:gridCol w:w="877"/>
        <w:gridCol w:w="928"/>
        <w:gridCol w:w="928"/>
        <w:gridCol w:w="906"/>
      </w:tblGrid>
      <w:tr w:rsidR="00C347DD" w:rsidRPr="00C347DD" w:rsidTr="00401C98">
        <w:trPr>
          <w:trHeight w:val="1185"/>
        </w:trPr>
        <w:tc>
          <w:tcPr>
            <w:tcW w:w="9639" w:type="dxa"/>
            <w:gridSpan w:val="10"/>
            <w:vAlign w:val="bottom"/>
          </w:tcPr>
          <w:p w:rsidR="00C347DD" w:rsidRPr="00C347DD" w:rsidRDefault="00C347DD" w:rsidP="00401C98">
            <w:pPr>
              <w:jc w:val="center"/>
              <w:rPr>
                <w:rFonts w:ascii="Times New Roman" w:hAnsi="Times New Roman" w:cs="Times New Roman"/>
              </w:rPr>
            </w:pPr>
            <w:r w:rsidRPr="00C347DD">
              <w:rPr>
                <w:rFonts w:ascii="Times New Roman" w:hAnsi="Times New Roman" w:cs="Times New Roman"/>
                <w:noProof/>
                <w:lang w:eastAsia="ru-RU"/>
              </w:rPr>
              <w:drawing>
                <wp:inline distT="0" distB="0" distL="0" distR="0" wp14:anchorId="5E55495D" wp14:editId="08EC5885">
                  <wp:extent cx="585470" cy="725170"/>
                  <wp:effectExtent l="0" t="0" r="508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470" cy="725170"/>
                          </a:xfrm>
                          <a:prstGeom prst="rect">
                            <a:avLst/>
                          </a:prstGeom>
                          <a:noFill/>
                        </pic:spPr>
                      </pic:pic>
                    </a:graphicData>
                  </a:graphic>
                </wp:inline>
              </w:drawing>
            </w:r>
          </w:p>
        </w:tc>
      </w:tr>
      <w:tr w:rsidR="00C347DD" w:rsidRPr="00C347DD" w:rsidTr="00401C98">
        <w:trPr>
          <w:trHeight w:val="407"/>
        </w:trPr>
        <w:tc>
          <w:tcPr>
            <w:tcW w:w="9639" w:type="dxa"/>
            <w:gridSpan w:val="10"/>
            <w:vAlign w:val="bottom"/>
          </w:tcPr>
          <w:p w:rsidR="00C347DD" w:rsidRPr="00C347DD" w:rsidRDefault="00C347DD" w:rsidP="00401C98">
            <w:pPr>
              <w:jc w:val="center"/>
              <w:rPr>
                <w:rFonts w:ascii="Times New Roman" w:hAnsi="Times New Roman" w:cs="Times New Roman"/>
                <w:b/>
                <w:sz w:val="36"/>
                <w:szCs w:val="36"/>
              </w:rPr>
            </w:pPr>
            <w:r w:rsidRPr="00C347DD">
              <w:rPr>
                <w:rFonts w:ascii="Times New Roman" w:hAnsi="Times New Roman" w:cs="Times New Roman"/>
                <w:b/>
                <w:bCs/>
                <w:sz w:val="36"/>
                <w:szCs w:val="36"/>
              </w:rPr>
              <w:t>АДМИНИСТРАЦИЯ</w:t>
            </w:r>
          </w:p>
          <w:p w:rsidR="00C347DD" w:rsidRPr="00C347DD" w:rsidRDefault="00C347DD" w:rsidP="00401C98">
            <w:pPr>
              <w:jc w:val="center"/>
              <w:rPr>
                <w:rFonts w:ascii="Times New Roman" w:hAnsi="Times New Roman" w:cs="Times New Roman"/>
                <w:sz w:val="32"/>
              </w:rPr>
            </w:pPr>
            <w:r w:rsidRPr="00C347DD">
              <w:rPr>
                <w:rFonts w:ascii="Times New Roman" w:hAnsi="Times New Roman" w:cs="Times New Roman"/>
                <w:sz w:val="32"/>
              </w:rPr>
              <w:t>Ирбейского района Красноярского края</w:t>
            </w:r>
          </w:p>
        </w:tc>
      </w:tr>
      <w:tr w:rsidR="00C347DD" w:rsidRPr="00C347DD" w:rsidTr="00401C98">
        <w:trPr>
          <w:trHeight w:val="1024"/>
        </w:trPr>
        <w:tc>
          <w:tcPr>
            <w:tcW w:w="9639" w:type="dxa"/>
            <w:gridSpan w:val="10"/>
            <w:vAlign w:val="bottom"/>
          </w:tcPr>
          <w:p w:rsidR="00C347DD" w:rsidRPr="00C347DD" w:rsidRDefault="00C347DD" w:rsidP="00401C98">
            <w:pPr>
              <w:pStyle w:val="3"/>
              <w:jc w:val="center"/>
              <w:rPr>
                <w:rFonts w:ascii="Times New Roman" w:hAnsi="Times New Roman" w:cs="Times New Roman"/>
                <w:b w:val="0"/>
                <w:bCs w:val="0"/>
                <w:sz w:val="56"/>
                <w:szCs w:val="56"/>
              </w:rPr>
            </w:pPr>
            <w:r w:rsidRPr="00C347DD">
              <w:rPr>
                <w:rFonts w:ascii="Times New Roman" w:hAnsi="Times New Roman" w:cs="Times New Roman"/>
                <w:b w:val="0"/>
                <w:bCs w:val="0"/>
                <w:sz w:val="56"/>
                <w:szCs w:val="56"/>
              </w:rPr>
              <w:t>ПОСТАНОВЛЕНИЕ</w:t>
            </w:r>
          </w:p>
        </w:tc>
      </w:tr>
      <w:tr w:rsidR="00C347DD" w:rsidRPr="00C347DD" w:rsidTr="00401C98">
        <w:trPr>
          <w:trHeight w:val="377"/>
        </w:trPr>
        <w:tc>
          <w:tcPr>
            <w:tcW w:w="1087" w:type="dxa"/>
            <w:vAlign w:val="bottom"/>
          </w:tcPr>
          <w:p w:rsidR="00C347DD" w:rsidRPr="00C347DD" w:rsidRDefault="00C347DD" w:rsidP="00401C98">
            <w:pPr>
              <w:rPr>
                <w:rFonts w:ascii="Times New Roman" w:hAnsi="Times New Roman" w:cs="Times New Roman"/>
              </w:rPr>
            </w:pPr>
          </w:p>
        </w:tc>
        <w:tc>
          <w:tcPr>
            <w:tcW w:w="1053" w:type="dxa"/>
            <w:vAlign w:val="bottom"/>
          </w:tcPr>
          <w:p w:rsidR="00C347DD" w:rsidRPr="00C347DD" w:rsidRDefault="00C347DD" w:rsidP="00401C98">
            <w:pPr>
              <w:rPr>
                <w:rFonts w:ascii="Times New Roman" w:hAnsi="Times New Roman" w:cs="Times New Roman"/>
              </w:rPr>
            </w:pPr>
          </w:p>
        </w:tc>
        <w:tc>
          <w:tcPr>
            <w:tcW w:w="1019" w:type="dxa"/>
            <w:vAlign w:val="bottom"/>
          </w:tcPr>
          <w:p w:rsidR="00C347DD" w:rsidRPr="00C347DD" w:rsidRDefault="00C347DD" w:rsidP="00401C98">
            <w:pPr>
              <w:rPr>
                <w:rFonts w:ascii="Times New Roman" w:hAnsi="Times New Roman" w:cs="Times New Roman"/>
              </w:rPr>
            </w:pPr>
          </w:p>
        </w:tc>
        <w:tc>
          <w:tcPr>
            <w:tcW w:w="1013" w:type="dxa"/>
            <w:vAlign w:val="bottom"/>
          </w:tcPr>
          <w:p w:rsidR="00C347DD" w:rsidRPr="00C347DD" w:rsidRDefault="00C347DD" w:rsidP="00401C98">
            <w:pPr>
              <w:rPr>
                <w:rFonts w:ascii="Times New Roman" w:hAnsi="Times New Roman" w:cs="Times New Roman"/>
              </w:rPr>
            </w:pPr>
          </w:p>
        </w:tc>
        <w:tc>
          <w:tcPr>
            <w:tcW w:w="837" w:type="dxa"/>
            <w:vAlign w:val="bottom"/>
          </w:tcPr>
          <w:p w:rsidR="00C347DD" w:rsidRPr="00C347DD" w:rsidRDefault="00C347DD" w:rsidP="00401C98">
            <w:pPr>
              <w:rPr>
                <w:rFonts w:ascii="Times New Roman" w:hAnsi="Times New Roman" w:cs="Times New Roman"/>
              </w:rPr>
            </w:pPr>
          </w:p>
        </w:tc>
        <w:tc>
          <w:tcPr>
            <w:tcW w:w="991" w:type="dxa"/>
            <w:vAlign w:val="bottom"/>
          </w:tcPr>
          <w:p w:rsidR="00C347DD" w:rsidRPr="00C347DD" w:rsidRDefault="00C347DD" w:rsidP="00401C98">
            <w:pPr>
              <w:rPr>
                <w:rFonts w:ascii="Times New Roman" w:hAnsi="Times New Roman" w:cs="Times New Roman"/>
              </w:rPr>
            </w:pPr>
          </w:p>
        </w:tc>
        <w:tc>
          <w:tcPr>
            <w:tcW w:w="877" w:type="dxa"/>
            <w:vAlign w:val="bottom"/>
          </w:tcPr>
          <w:p w:rsidR="00C347DD" w:rsidRPr="00C347DD" w:rsidRDefault="00C347DD" w:rsidP="00401C98">
            <w:pPr>
              <w:rPr>
                <w:rFonts w:ascii="Times New Roman" w:hAnsi="Times New Roman" w:cs="Times New Roman"/>
              </w:rPr>
            </w:pPr>
          </w:p>
        </w:tc>
        <w:tc>
          <w:tcPr>
            <w:tcW w:w="928" w:type="dxa"/>
            <w:vAlign w:val="bottom"/>
          </w:tcPr>
          <w:p w:rsidR="00C347DD" w:rsidRPr="00C347DD" w:rsidRDefault="00C347DD" w:rsidP="00401C98">
            <w:pPr>
              <w:rPr>
                <w:rFonts w:ascii="Times New Roman" w:hAnsi="Times New Roman" w:cs="Times New Roman"/>
              </w:rPr>
            </w:pPr>
          </w:p>
        </w:tc>
        <w:tc>
          <w:tcPr>
            <w:tcW w:w="928" w:type="dxa"/>
            <w:vAlign w:val="bottom"/>
          </w:tcPr>
          <w:p w:rsidR="00C347DD" w:rsidRPr="00C347DD" w:rsidRDefault="00C347DD" w:rsidP="00401C98">
            <w:pPr>
              <w:rPr>
                <w:rFonts w:ascii="Times New Roman" w:hAnsi="Times New Roman" w:cs="Times New Roman"/>
              </w:rPr>
            </w:pPr>
          </w:p>
        </w:tc>
        <w:tc>
          <w:tcPr>
            <w:tcW w:w="906" w:type="dxa"/>
            <w:vAlign w:val="bottom"/>
          </w:tcPr>
          <w:p w:rsidR="00C347DD" w:rsidRPr="00C347DD" w:rsidRDefault="00C347DD" w:rsidP="00401C98">
            <w:pPr>
              <w:rPr>
                <w:rFonts w:ascii="Times New Roman" w:hAnsi="Times New Roman" w:cs="Times New Roman"/>
              </w:rPr>
            </w:pPr>
          </w:p>
        </w:tc>
      </w:tr>
      <w:tr w:rsidR="00C347DD" w:rsidRPr="00C347DD" w:rsidTr="00401C98">
        <w:trPr>
          <w:trHeight w:val="377"/>
        </w:trPr>
        <w:tc>
          <w:tcPr>
            <w:tcW w:w="4172" w:type="dxa"/>
            <w:gridSpan w:val="4"/>
            <w:vAlign w:val="center"/>
          </w:tcPr>
          <w:p w:rsidR="00C347DD" w:rsidRPr="00C347DD" w:rsidRDefault="00242DA3" w:rsidP="00401C98">
            <w:pPr>
              <w:rPr>
                <w:rFonts w:ascii="Times New Roman" w:hAnsi="Times New Roman" w:cs="Times New Roman"/>
                <w:bCs/>
                <w:sz w:val="28"/>
                <w:szCs w:val="28"/>
              </w:rPr>
            </w:pPr>
            <w:r>
              <w:rPr>
                <w:rFonts w:ascii="Times New Roman" w:hAnsi="Times New Roman" w:cs="Times New Roman"/>
                <w:bCs/>
                <w:sz w:val="28"/>
                <w:szCs w:val="28"/>
              </w:rPr>
              <w:t>02.06.</w:t>
            </w:r>
            <w:r w:rsidR="00C347DD" w:rsidRPr="00C347DD">
              <w:rPr>
                <w:rFonts w:ascii="Times New Roman" w:hAnsi="Times New Roman" w:cs="Times New Roman"/>
                <w:bCs/>
                <w:sz w:val="28"/>
                <w:szCs w:val="28"/>
              </w:rPr>
              <w:fldChar w:fldCharType="begin"/>
            </w:r>
            <w:r w:rsidR="00C347DD" w:rsidRPr="00C347DD">
              <w:rPr>
                <w:rFonts w:ascii="Times New Roman" w:hAnsi="Times New Roman" w:cs="Times New Roman"/>
                <w:bCs/>
                <w:sz w:val="28"/>
                <w:szCs w:val="28"/>
              </w:rPr>
              <w:instrText xml:space="preserve"> TIME  \@ "yyyy" </w:instrText>
            </w:r>
            <w:r w:rsidR="00C347DD" w:rsidRPr="00C347DD">
              <w:rPr>
                <w:rFonts w:ascii="Times New Roman" w:hAnsi="Times New Roman" w:cs="Times New Roman"/>
                <w:bCs/>
                <w:sz w:val="28"/>
                <w:szCs w:val="28"/>
              </w:rPr>
              <w:fldChar w:fldCharType="separate"/>
            </w:r>
            <w:r>
              <w:rPr>
                <w:rFonts w:ascii="Times New Roman" w:hAnsi="Times New Roman" w:cs="Times New Roman"/>
                <w:bCs/>
                <w:noProof/>
                <w:sz w:val="28"/>
                <w:szCs w:val="28"/>
              </w:rPr>
              <w:t>2025</w:t>
            </w:r>
            <w:r w:rsidR="00C347DD" w:rsidRPr="00C347DD">
              <w:rPr>
                <w:rFonts w:ascii="Times New Roman" w:hAnsi="Times New Roman" w:cs="Times New Roman"/>
                <w:bCs/>
                <w:sz w:val="28"/>
                <w:szCs w:val="28"/>
              </w:rPr>
              <w:fldChar w:fldCharType="end"/>
            </w:r>
            <w:r w:rsidR="00C347DD" w:rsidRPr="00C347DD">
              <w:rPr>
                <w:rFonts w:ascii="Times New Roman" w:hAnsi="Times New Roman" w:cs="Times New Roman"/>
                <w:bCs/>
                <w:sz w:val="28"/>
                <w:szCs w:val="28"/>
              </w:rPr>
              <w:t xml:space="preserve"> </w:t>
            </w:r>
          </w:p>
        </w:tc>
        <w:tc>
          <w:tcPr>
            <w:tcW w:w="1828" w:type="dxa"/>
            <w:gridSpan w:val="2"/>
            <w:vAlign w:val="center"/>
          </w:tcPr>
          <w:p w:rsidR="00C347DD" w:rsidRPr="00C347DD" w:rsidRDefault="00C347DD" w:rsidP="00401C98">
            <w:pPr>
              <w:rPr>
                <w:rFonts w:ascii="Times New Roman" w:hAnsi="Times New Roman" w:cs="Times New Roman"/>
                <w:bCs/>
                <w:sz w:val="28"/>
                <w:szCs w:val="28"/>
              </w:rPr>
            </w:pPr>
            <w:r w:rsidRPr="00C347DD">
              <w:rPr>
                <w:rFonts w:ascii="Times New Roman" w:hAnsi="Times New Roman" w:cs="Times New Roman"/>
                <w:bCs/>
                <w:sz w:val="28"/>
                <w:szCs w:val="28"/>
              </w:rPr>
              <w:t>с. Ирбейское</w:t>
            </w:r>
          </w:p>
        </w:tc>
        <w:tc>
          <w:tcPr>
            <w:tcW w:w="877" w:type="dxa"/>
            <w:vAlign w:val="center"/>
          </w:tcPr>
          <w:p w:rsidR="00C347DD" w:rsidRPr="00C347DD" w:rsidRDefault="00C347DD" w:rsidP="00401C98">
            <w:pPr>
              <w:rPr>
                <w:rFonts w:ascii="Times New Roman" w:hAnsi="Times New Roman" w:cs="Times New Roman"/>
                <w:bCs/>
                <w:sz w:val="28"/>
                <w:szCs w:val="28"/>
              </w:rPr>
            </w:pPr>
          </w:p>
        </w:tc>
        <w:tc>
          <w:tcPr>
            <w:tcW w:w="928" w:type="dxa"/>
            <w:vAlign w:val="center"/>
          </w:tcPr>
          <w:p w:rsidR="00C347DD" w:rsidRPr="00C347DD" w:rsidRDefault="00C347DD" w:rsidP="00401C98">
            <w:pPr>
              <w:rPr>
                <w:rFonts w:ascii="Times New Roman" w:hAnsi="Times New Roman" w:cs="Times New Roman"/>
                <w:bCs/>
                <w:sz w:val="28"/>
                <w:szCs w:val="28"/>
              </w:rPr>
            </w:pPr>
          </w:p>
        </w:tc>
        <w:tc>
          <w:tcPr>
            <w:tcW w:w="1834" w:type="dxa"/>
            <w:gridSpan w:val="2"/>
            <w:vAlign w:val="center"/>
          </w:tcPr>
          <w:p w:rsidR="00C347DD" w:rsidRPr="00C347DD" w:rsidRDefault="00C347DD" w:rsidP="00401C98">
            <w:pPr>
              <w:jc w:val="right"/>
              <w:rPr>
                <w:rFonts w:ascii="Times New Roman" w:hAnsi="Times New Roman" w:cs="Times New Roman"/>
                <w:bCs/>
                <w:sz w:val="28"/>
                <w:szCs w:val="28"/>
              </w:rPr>
            </w:pPr>
            <w:r w:rsidRPr="00C347DD">
              <w:rPr>
                <w:rFonts w:ascii="Times New Roman" w:hAnsi="Times New Roman" w:cs="Times New Roman"/>
                <w:bCs/>
                <w:sz w:val="28"/>
                <w:szCs w:val="28"/>
              </w:rPr>
              <w:t xml:space="preserve">    №</w:t>
            </w:r>
            <w:r w:rsidR="00242DA3">
              <w:rPr>
                <w:rFonts w:ascii="Times New Roman" w:hAnsi="Times New Roman" w:cs="Times New Roman"/>
                <w:bCs/>
                <w:sz w:val="28"/>
                <w:szCs w:val="28"/>
              </w:rPr>
              <w:t xml:space="preserve"> 325</w:t>
            </w:r>
            <w:r w:rsidRPr="00C347DD">
              <w:rPr>
                <w:rFonts w:ascii="Times New Roman" w:hAnsi="Times New Roman" w:cs="Times New Roman"/>
                <w:bCs/>
                <w:sz w:val="28"/>
                <w:szCs w:val="28"/>
              </w:rPr>
              <w:t>-пг</w:t>
            </w:r>
          </w:p>
        </w:tc>
      </w:tr>
    </w:tbl>
    <w:p w:rsidR="00C347DD" w:rsidRDefault="00C347DD" w:rsidP="00AB414D">
      <w:pPr>
        <w:pStyle w:val="ConsPlusTitlePage"/>
        <w:rPr>
          <w:rFonts w:ascii="Times New Roman" w:hAnsi="Times New Roman" w:cs="Times New Roman"/>
          <w:sz w:val="28"/>
          <w:szCs w:val="28"/>
        </w:rPr>
      </w:pPr>
    </w:p>
    <w:p w:rsidR="00BD0514" w:rsidRPr="001555AC" w:rsidRDefault="00BD0514" w:rsidP="00AB414D">
      <w:pPr>
        <w:spacing w:after="0" w:line="240" w:lineRule="auto"/>
        <w:jc w:val="both"/>
        <w:rPr>
          <w:rFonts w:ascii="Times New Roman" w:hAnsi="Times New Roman" w:cs="Times New Roman"/>
          <w:sz w:val="28"/>
          <w:szCs w:val="28"/>
        </w:rPr>
      </w:pPr>
      <w:r w:rsidRPr="001555AC">
        <w:rPr>
          <w:rFonts w:ascii="Times New Roman" w:hAnsi="Times New Roman" w:cs="Times New Roman"/>
          <w:sz w:val="28"/>
          <w:szCs w:val="28"/>
        </w:rPr>
        <w:t>Об инициативном бюджетировании</w:t>
      </w:r>
    </w:p>
    <w:p w:rsidR="00BD0514" w:rsidRPr="001555AC" w:rsidRDefault="00BD0514" w:rsidP="00AB414D">
      <w:pPr>
        <w:spacing w:after="0" w:line="240" w:lineRule="auto"/>
        <w:rPr>
          <w:rFonts w:ascii="Times New Roman" w:hAnsi="Times New Roman" w:cs="Times New Roman"/>
          <w:sz w:val="28"/>
          <w:szCs w:val="28"/>
        </w:rPr>
      </w:pPr>
      <w:r w:rsidRPr="001555AC">
        <w:rPr>
          <w:rFonts w:ascii="Times New Roman" w:hAnsi="Times New Roman" w:cs="Times New Roman"/>
          <w:sz w:val="28"/>
          <w:szCs w:val="28"/>
        </w:rPr>
        <w:t>в Ирбейском районе</w:t>
      </w:r>
    </w:p>
    <w:p w:rsidR="00BD0514" w:rsidRDefault="00BD0514" w:rsidP="00AB414D">
      <w:pPr>
        <w:spacing w:after="0" w:line="240" w:lineRule="auto"/>
        <w:jc w:val="both"/>
        <w:rPr>
          <w:rFonts w:ascii="Times New Roman" w:hAnsi="Times New Roman" w:cs="Times New Roman"/>
          <w:sz w:val="28"/>
          <w:szCs w:val="28"/>
        </w:rPr>
      </w:pPr>
    </w:p>
    <w:p w:rsidR="001555AC" w:rsidRPr="00BD0514" w:rsidRDefault="001555AC" w:rsidP="00AB414D">
      <w:pPr>
        <w:spacing w:after="0" w:line="240" w:lineRule="auto"/>
        <w:jc w:val="both"/>
        <w:rPr>
          <w:rFonts w:ascii="Times New Roman" w:hAnsi="Times New Roman" w:cs="Times New Roman"/>
          <w:sz w:val="28"/>
          <w:szCs w:val="28"/>
        </w:rPr>
      </w:pPr>
    </w:p>
    <w:p w:rsidR="001555AC" w:rsidRPr="00D4702F" w:rsidRDefault="001555AC" w:rsidP="00AB414D">
      <w:pPr>
        <w:spacing w:after="0" w:line="240" w:lineRule="auto"/>
        <w:ind w:firstLine="709"/>
        <w:jc w:val="both"/>
        <w:rPr>
          <w:rFonts w:ascii="Times New Roman" w:hAnsi="Times New Roman" w:cs="Times New Roman"/>
          <w:sz w:val="28"/>
          <w:szCs w:val="28"/>
        </w:rPr>
      </w:pPr>
      <w:r w:rsidRPr="001555AC">
        <w:rPr>
          <w:rFonts w:ascii="Times New Roman" w:hAnsi="Times New Roman" w:cs="Times New Roman"/>
          <w:sz w:val="28"/>
          <w:szCs w:val="28"/>
        </w:rPr>
        <w:t xml:space="preserve">В целях повышения </w:t>
      </w:r>
      <w:r w:rsidR="00D4702F" w:rsidRPr="00D4702F">
        <w:rPr>
          <w:rFonts w:ascii="Times New Roman" w:hAnsi="Times New Roman" w:cs="Times New Roman"/>
          <w:sz w:val="28"/>
          <w:szCs w:val="28"/>
        </w:rPr>
        <w:t>активизации участия жителей в определении приоритетов расходования средств местного бюджета</w:t>
      </w:r>
      <w:r w:rsidR="00AB414D">
        <w:rPr>
          <w:rFonts w:ascii="Times New Roman" w:hAnsi="Times New Roman" w:cs="Times New Roman"/>
          <w:sz w:val="28"/>
          <w:szCs w:val="28"/>
        </w:rPr>
        <w:t xml:space="preserve"> и поддержки</w:t>
      </w:r>
      <w:r w:rsidR="00AB414D" w:rsidRPr="00F24F76">
        <w:rPr>
          <w:rFonts w:ascii="Times New Roman" w:hAnsi="Times New Roman" w:cs="Times New Roman"/>
          <w:sz w:val="28"/>
          <w:szCs w:val="28"/>
        </w:rPr>
        <w:t xml:space="preserve"> инициатив жителей в решении вопросов местного значения</w:t>
      </w:r>
      <w:r w:rsidRPr="00D4702F">
        <w:rPr>
          <w:rFonts w:ascii="Times New Roman" w:hAnsi="Times New Roman" w:cs="Times New Roman"/>
          <w:sz w:val="28"/>
          <w:szCs w:val="28"/>
        </w:rPr>
        <w:t>,</w:t>
      </w:r>
      <w:r w:rsidRPr="00D4702F">
        <w:t xml:space="preserve"> </w:t>
      </w:r>
      <w:r w:rsidRPr="00D4702F">
        <w:rPr>
          <w:rFonts w:ascii="Times New Roman" w:hAnsi="Times New Roman" w:cs="Times New Roman"/>
          <w:sz w:val="28"/>
          <w:szCs w:val="28"/>
        </w:rPr>
        <w:t>руководствуясь</w:t>
      </w:r>
      <w:r w:rsidRPr="00D4702F">
        <w:rPr>
          <w:rFonts w:ascii="Times New Roman" w:hAnsi="Times New Roman" w:cs="Times New Roman"/>
          <w:bCs/>
          <w:sz w:val="28"/>
          <w:szCs w:val="28"/>
        </w:rPr>
        <w:t xml:space="preserve"> статьей 38 Устава Ирбейского района Красноярского края</w:t>
      </w:r>
      <w:r w:rsidRPr="00D4702F">
        <w:rPr>
          <w:rFonts w:ascii="Times New Roman" w:hAnsi="Times New Roman" w:cs="Times New Roman"/>
          <w:sz w:val="28"/>
          <w:szCs w:val="28"/>
        </w:rPr>
        <w:t>, ПОСТАНОВЛЯЮ:</w:t>
      </w:r>
    </w:p>
    <w:p w:rsidR="00D4702F" w:rsidRPr="00D4702F" w:rsidRDefault="001555AC" w:rsidP="00AB414D">
      <w:pPr>
        <w:pStyle w:val="a4"/>
        <w:numPr>
          <w:ilvl w:val="0"/>
          <w:numId w:val="18"/>
        </w:numPr>
        <w:spacing w:after="0" w:line="240" w:lineRule="auto"/>
        <w:ind w:left="0" w:firstLine="709"/>
        <w:jc w:val="both"/>
        <w:rPr>
          <w:rFonts w:ascii="Times New Roman" w:hAnsi="Times New Roman" w:cs="Times New Roman"/>
          <w:sz w:val="28"/>
          <w:szCs w:val="28"/>
        </w:rPr>
      </w:pPr>
      <w:r w:rsidRPr="00D4702F">
        <w:rPr>
          <w:rFonts w:ascii="Times New Roman" w:hAnsi="Times New Roman" w:cs="Times New Roman"/>
          <w:sz w:val="28"/>
          <w:szCs w:val="28"/>
        </w:rPr>
        <w:t>Утвердить Порядок проведения отбора проектов инициативного бюджетирования в Ирбейском районе согласно приложению 1.</w:t>
      </w:r>
    </w:p>
    <w:p w:rsidR="00D4702F" w:rsidRPr="00D4702F" w:rsidRDefault="00D4702F" w:rsidP="00AB414D">
      <w:pPr>
        <w:pStyle w:val="a4"/>
        <w:numPr>
          <w:ilvl w:val="0"/>
          <w:numId w:val="18"/>
        </w:numPr>
        <w:spacing w:after="0" w:line="240" w:lineRule="auto"/>
        <w:ind w:left="0" w:firstLine="709"/>
        <w:jc w:val="both"/>
        <w:rPr>
          <w:rFonts w:ascii="Times New Roman" w:hAnsi="Times New Roman" w:cs="Times New Roman"/>
          <w:sz w:val="28"/>
          <w:szCs w:val="28"/>
        </w:rPr>
      </w:pPr>
      <w:r w:rsidRPr="00D4702F">
        <w:rPr>
          <w:rFonts w:ascii="Times New Roman" w:hAnsi="Times New Roman" w:cs="Times New Roman"/>
          <w:sz w:val="28"/>
          <w:szCs w:val="28"/>
        </w:rPr>
        <w:t xml:space="preserve">Утвердить состав </w:t>
      </w:r>
      <w:r>
        <w:rPr>
          <w:rFonts w:ascii="Times New Roman" w:hAnsi="Times New Roman" w:cs="Times New Roman"/>
          <w:sz w:val="28"/>
          <w:szCs w:val="28"/>
        </w:rPr>
        <w:t xml:space="preserve">комиссии </w:t>
      </w:r>
      <w:r w:rsidRPr="00D4702F">
        <w:rPr>
          <w:rFonts w:ascii="Times New Roman" w:hAnsi="Times New Roman" w:cs="Times New Roman"/>
          <w:sz w:val="28"/>
          <w:szCs w:val="28"/>
        </w:rPr>
        <w:t xml:space="preserve">по проведению отбора проектов инициативного бюджетирования </w:t>
      </w:r>
      <w:r w:rsidR="007D501B" w:rsidRPr="00D4702F">
        <w:rPr>
          <w:rFonts w:ascii="Times New Roman" w:hAnsi="Times New Roman" w:cs="Times New Roman"/>
          <w:sz w:val="28"/>
          <w:szCs w:val="28"/>
        </w:rPr>
        <w:t xml:space="preserve">в Ирбейском районе </w:t>
      </w:r>
      <w:r w:rsidRPr="00D4702F">
        <w:rPr>
          <w:rFonts w:ascii="Times New Roman" w:hAnsi="Times New Roman" w:cs="Times New Roman"/>
          <w:sz w:val="28"/>
          <w:szCs w:val="28"/>
        </w:rPr>
        <w:t>согласно приложению 2.</w:t>
      </w:r>
    </w:p>
    <w:p w:rsidR="00D4702F" w:rsidRDefault="00585CC5" w:rsidP="00AB414D">
      <w:pPr>
        <w:pStyle w:val="a4"/>
        <w:numPr>
          <w:ilvl w:val="0"/>
          <w:numId w:val="18"/>
        </w:numPr>
        <w:spacing w:after="0" w:line="240" w:lineRule="auto"/>
        <w:ind w:left="0" w:firstLine="709"/>
        <w:jc w:val="both"/>
        <w:rPr>
          <w:rFonts w:ascii="Times New Roman" w:hAnsi="Times New Roman" w:cs="Times New Roman"/>
          <w:sz w:val="28"/>
          <w:szCs w:val="28"/>
        </w:rPr>
      </w:pPr>
      <w:r w:rsidRPr="00D4702F">
        <w:rPr>
          <w:rFonts w:ascii="Times New Roman" w:hAnsi="Times New Roman" w:cs="Times New Roman"/>
          <w:sz w:val="28"/>
          <w:szCs w:val="28"/>
        </w:rPr>
        <w:t>Конт</w:t>
      </w:r>
      <w:r w:rsidR="00390774">
        <w:rPr>
          <w:rFonts w:ascii="Times New Roman" w:hAnsi="Times New Roman" w:cs="Times New Roman"/>
          <w:sz w:val="28"/>
          <w:szCs w:val="28"/>
        </w:rPr>
        <w:t>роль за исполнением настоящего п</w:t>
      </w:r>
      <w:r w:rsidRPr="00D4702F">
        <w:rPr>
          <w:rFonts w:ascii="Times New Roman" w:hAnsi="Times New Roman" w:cs="Times New Roman"/>
          <w:sz w:val="28"/>
          <w:szCs w:val="28"/>
        </w:rPr>
        <w:t xml:space="preserve">остановления возложить </w:t>
      </w:r>
      <w:r w:rsidRPr="00D4702F">
        <w:rPr>
          <w:rFonts w:ascii="Times New Roman" w:hAnsi="Times New Roman" w:cs="Times New Roman"/>
          <w:sz w:val="28"/>
          <w:szCs w:val="28"/>
        </w:rPr>
        <w:br/>
        <w:t xml:space="preserve">на </w:t>
      </w:r>
      <w:r w:rsidR="00030732" w:rsidRPr="00D4702F">
        <w:rPr>
          <w:rFonts w:ascii="Times New Roman" w:hAnsi="Times New Roman" w:cs="Times New Roman"/>
          <w:sz w:val="28"/>
          <w:szCs w:val="28"/>
        </w:rPr>
        <w:t>з</w:t>
      </w:r>
      <w:r w:rsidR="00030732" w:rsidRPr="00D4702F">
        <w:rPr>
          <w:rFonts w:ascii="Times New Roman" w:hAnsi="Times New Roman" w:cs="Times New Roman"/>
          <w:color w:val="000000"/>
          <w:sz w:val="28"/>
          <w:szCs w:val="28"/>
          <w:shd w:val="clear" w:color="auto" w:fill="FFFFFF"/>
        </w:rPr>
        <w:t>аместителя главы района по</w:t>
      </w:r>
      <w:r w:rsidR="00802782" w:rsidRPr="00D4702F">
        <w:rPr>
          <w:rFonts w:ascii="Times New Roman" w:hAnsi="Times New Roman" w:cs="Times New Roman"/>
          <w:color w:val="000000"/>
          <w:sz w:val="28"/>
          <w:szCs w:val="28"/>
          <w:shd w:val="clear" w:color="auto" w:fill="FFFFFF"/>
        </w:rPr>
        <w:t xml:space="preserve"> финансово-экономическим вопросам – руководителя финансово-экономического управления администрации Ирбейского района</w:t>
      </w:r>
      <w:r w:rsidR="00390774">
        <w:rPr>
          <w:rFonts w:ascii="Times New Roman" w:hAnsi="Times New Roman" w:cs="Times New Roman"/>
          <w:color w:val="000000"/>
          <w:sz w:val="28"/>
          <w:szCs w:val="28"/>
          <w:shd w:val="clear" w:color="auto" w:fill="FFFFFF"/>
        </w:rPr>
        <w:t xml:space="preserve"> Е.В. </w:t>
      </w:r>
      <w:proofErr w:type="spellStart"/>
      <w:r w:rsidR="00390774">
        <w:rPr>
          <w:rFonts w:ascii="Times New Roman" w:hAnsi="Times New Roman" w:cs="Times New Roman"/>
          <w:color w:val="000000"/>
          <w:sz w:val="28"/>
          <w:szCs w:val="28"/>
          <w:shd w:val="clear" w:color="auto" w:fill="FFFFFF"/>
        </w:rPr>
        <w:t>Грибкову</w:t>
      </w:r>
      <w:proofErr w:type="spellEnd"/>
      <w:r w:rsidRPr="00D4702F">
        <w:rPr>
          <w:rFonts w:ascii="Times New Roman" w:hAnsi="Times New Roman" w:cs="Times New Roman"/>
          <w:sz w:val="28"/>
          <w:szCs w:val="28"/>
        </w:rPr>
        <w:t>.</w:t>
      </w:r>
    </w:p>
    <w:p w:rsidR="00585CC5" w:rsidRPr="00D4702F" w:rsidRDefault="00585CC5" w:rsidP="00AB414D">
      <w:pPr>
        <w:pStyle w:val="a4"/>
        <w:numPr>
          <w:ilvl w:val="0"/>
          <w:numId w:val="18"/>
        </w:numPr>
        <w:spacing w:after="0" w:line="240" w:lineRule="auto"/>
        <w:ind w:left="0" w:firstLine="709"/>
        <w:jc w:val="both"/>
        <w:rPr>
          <w:rFonts w:ascii="Times New Roman" w:hAnsi="Times New Roman" w:cs="Times New Roman"/>
          <w:sz w:val="28"/>
          <w:szCs w:val="28"/>
        </w:rPr>
      </w:pPr>
      <w:r w:rsidRPr="00D4702F">
        <w:rPr>
          <w:rFonts w:ascii="Times New Roman" w:hAnsi="Times New Roman" w:cs="Times New Roman"/>
          <w:sz w:val="28"/>
          <w:szCs w:val="28"/>
        </w:rPr>
        <w:t xml:space="preserve">Постановление вступает в силу в день, следующий за днем </w:t>
      </w:r>
      <w:r w:rsidRPr="00D4702F">
        <w:rPr>
          <w:rFonts w:ascii="Times New Roman" w:hAnsi="Times New Roman" w:cs="Times New Roman"/>
          <w:sz w:val="28"/>
          <w:szCs w:val="28"/>
        </w:rPr>
        <w:br/>
        <w:t xml:space="preserve">его официального опубликования </w:t>
      </w:r>
      <w:r w:rsidRPr="00D4702F">
        <w:rPr>
          <w:rFonts w:ascii="Times New Roman" w:hAnsi="Times New Roman" w:cs="Times New Roman"/>
          <w:bCs/>
          <w:sz w:val="28"/>
          <w:szCs w:val="28"/>
        </w:rPr>
        <w:t>в периодическом печатном издании «Ирбейский вестник»</w:t>
      </w:r>
      <w:r w:rsidRPr="00D4702F">
        <w:rPr>
          <w:rFonts w:ascii="Times New Roman" w:hAnsi="Times New Roman" w:cs="Times New Roman"/>
          <w:sz w:val="28"/>
          <w:szCs w:val="28"/>
        </w:rPr>
        <w:t>.</w:t>
      </w:r>
    </w:p>
    <w:p w:rsidR="00426095" w:rsidRDefault="00426095" w:rsidP="00AB414D">
      <w:pPr>
        <w:spacing w:after="0" w:line="240" w:lineRule="auto"/>
        <w:ind w:firstLine="709"/>
        <w:jc w:val="both"/>
        <w:rPr>
          <w:rFonts w:ascii="Times New Roman" w:hAnsi="Times New Roman" w:cs="Times New Roman"/>
          <w:sz w:val="28"/>
          <w:szCs w:val="28"/>
          <w:highlight w:val="yellow"/>
        </w:rPr>
      </w:pPr>
    </w:p>
    <w:p w:rsidR="00030732" w:rsidRPr="00030732" w:rsidRDefault="00030732" w:rsidP="00AB414D">
      <w:pPr>
        <w:spacing w:after="0" w:line="240" w:lineRule="auto"/>
        <w:ind w:firstLine="709"/>
        <w:jc w:val="both"/>
        <w:rPr>
          <w:rFonts w:ascii="Times New Roman" w:hAnsi="Times New Roman" w:cs="Times New Roman"/>
          <w:sz w:val="28"/>
          <w:szCs w:val="28"/>
          <w:highlight w:val="yellow"/>
        </w:rPr>
      </w:pPr>
    </w:p>
    <w:p w:rsidR="00585CC5" w:rsidRDefault="00030732" w:rsidP="00E651B3">
      <w:pPr>
        <w:spacing w:after="0" w:line="240" w:lineRule="auto"/>
        <w:rPr>
          <w:rFonts w:ascii="Times New Roman" w:hAnsi="Times New Roman" w:cs="Times New Roman"/>
          <w:sz w:val="28"/>
          <w:szCs w:val="28"/>
          <w:highlight w:val="yellow"/>
        </w:rPr>
        <w:sectPr w:rsidR="00585CC5" w:rsidSect="00426095">
          <w:pgSz w:w="11906" w:h="16838"/>
          <w:pgMar w:top="1134" w:right="567" w:bottom="1134" w:left="1701" w:header="709" w:footer="709" w:gutter="0"/>
          <w:cols w:space="708"/>
          <w:docGrid w:linePitch="360"/>
        </w:sectPr>
      </w:pPr>
      <w:r w:rsidRPr="00030732">
        <w:rPr>
          <w:rFonts w:ascii="Times New Roman" w:hAnsi="Times New Roman" w:cs="Times New Roman"/>
          <w:sz w:val="28"/>
          <w:szCs w:val="28"/>
        </w:rPr>
        <w:t xml:space="preserve">Глава района                                                                                      </w:t>
      </w:r>
      <w:r>
        <w:rPr>
          <w:rFonts w:ascii="Times New Roman" w:hAnsi="Times New Roman" w:cs="Times New Roman"/>
          <w:sz w:val="28"/>
          <w:szCs w:val="28"/>
        </w:rPr>
        <w:t xml:space="preserve">    </w:t>
      </w:r>
      <w:r w:rsidRPr="00030732">
        <w:rPr>
          <w:rFonts w:ascii="Times New Roman" w:hAnsi="Times New Roman" w:cs="Times New Roman"/>
          <w:sz w:val="28"/>
          <w:szCs w:val="28"/>
        </w:rPr>
        <w:t>О.В. Леоненко</w:t>
      </w:r>
    </w:p>
    <w:tbl>
      <w:tblPr>
        <w:tblW w:w="0" w:type="auto"/>
        <w:tblInd w:w="4957" w:type="dxa"/>
        <w:tblLook w:val="04A0" w:firstRow="1" w:lastRow="0" w:firstColumn="1" w:lastColumn="0" w:noHBand="0" w:noVBand="1"/>
      </w:tblPr>
      <w:tblGrid>
        <w:gridCol w:w="4398"/>
      </w:tblGrid>
      <w:tr w:rsidR="00426095" w:rsidRPr="00C573C0" w:rsidTr="00401C98">
        <w:tc>
          <w:tcPr>
            <w:tcW w:w="4398" w:type="dxa"/>
          </w:tcPr>
          <w:p w:rsidR="00426095" w:rsidRPr="00C573C0" w:rsidRDefault="00426095" w:rsidP="00426095">
            <w:pPr>
              <w:pStyle w:val="ConsPlusNormal"/>
              <w:ind w:right="-285"/>
              <w:outlineLvl w:val="0"/>
              <w:rPr>
                <w:rFonts w:ascii="Times New Roman" w:hAnsi="Times New Roman" w:cs="Times New Roman"/>
                <w:sz w:val="28"/>
                <w:szCs w:val="28"/>
              </w:rPr>
            </w:pPr>
            <w:r w:rsidRPr="00C573C0">
              <w:rPr>
                <w:rFonts w:ascii="Times New Roman" w:hAnsi="Times New Roman" w:cs="Times New Roman"/>
                <w:sz w:val="28"/>
                <w:szCs w:val="28"/>
              </w:rPr>
              <w:lastRenderedPageBreak/>
              <w:t xml:space="preserve">Приложение </w:t>
            </w:r>
            <w:r w:rsidR="00AB414D">
              <w:rPr>
                <w:rFonts w:ascii="Times New Roman" w:hAnsi="Times New Roman" w:cs="Times New Roman"/>
                <w:sz w:val="28"/>
                <w:szCs w:val="28"/>
              </w:rPr>
              <w:t>1</w:t>
            </w:r>
          </w:p>
          <w:p w:rsidR="00426095" w:rsidRPr="00C573C0" w:rsidRDefault="00426095" w:rsidP="00426095">
            <w:pPr>
              <w:pStyle w:val="ConsPlusNormal"/>
              <w:ind w:right="-285"/>
              <w:rPr>
                <w:rFonts w:ascii="Times New Roman" w:hAnsi="Times New Roman" w:cs="Times New Roman"/>
                <w:sz w:val="28"/>
                <w:szCs w:val="28"/>
              </w:rPr>
            </w:pPr>
            <w:r w:rsidRPr="00C573C0">
              <w:rPr>
                <w:rFonts w:ascii="Times New Roman" w:hAnsi="Times New Roman" w:cs="Times New Roman"/>
                <w:sz w:val="28"/>
                <w:szCs w:val="28"/>
              </w:rPr>
              <w:t>к постановлению</w:t>
            </w:r>
          </w:p>
          <w:p w:rsidR="00426095" w:rsidRPr="00C573C0" w:rsidRDefault="00426095" w:rsidP="00426095">
            <w:pPr>
              <w:pStyle w:val="ConsPlusNormal"/>
              <w:ind w:right="-285"/>
              <w:rPr>
                <w:rFonts w:ascii="Times New Roman" w:hAnsi="Times New Roman" w:cs="Times New Roman"/>
                <w:sz w:val="28"/>
                <w:szCs w:val="28"/>
              </w:rPr>
            </w:pPr>
            <w:r w:rsidRPr="00C573C0">
              <w:rPr>
                <w:rFonts w:ascii="Times New Roman" w:hAnsi="Times New Roman" w:cs="Times New Roman"/>
                <w:sz w:val="28"/>
                <w:szCs w:val="28"/>
              </w:rPr>
              <w:t>администрации Ирбейского района</w:t>
            </w:r>
          </w:p>
          <w:p w:rsidR="00426095" w:rsidRPr="00C573C0" w:rsidRDefault="00242DA3" w:rsidP="00401C98">
            <w:pPr>
              <w:jc w:val="both"/>
              <w:rPr>
                <w:rFonts w:ascii="Times New Roman" w:hAnsi="Times New Roman" w:cs="Times New Roman"/>
                <w:sz w:val="28"/>
                <w:szCs w:val="28"/>
              </w:rPr>
            </w:pPr>
            <w:r>
              <w:rPr>
                <w:rFonts w:ascii="Times New Roman" w:hAnsi="Times New Roman" w:cs="Times New Roman"/>
                <w:sz w:val="28"/>
                <w:szCs w:val="28"/>
              </w:rPr>
              <w:t>от 02.06.</w:t>
            </w:r>
            <w:r w:rsidR="00426095" w:rsidRPr="00C573C0">
              <w:rPr>
                <w:rFonts w:ascii="Times New Roman" w:hAnsi="Times New Roman" w:cs="Times New Roman"/>
                <w:sz w:val="28"/>
                <w:szCs w:val="28"/>
              </w:rPr>
              <w:t>202</w:t>
            </w:r>
            <w:r w:rsidR="00401C98">
              <w:rPr>
                <w:rFonts w:ascii="Times New Roman" w:hAnsi="Times New Roman" w:cs="Times New Roman"/>
                <w:sz w:val="28"/>
                <w:szCs w:val="28"/>
              </w:rPr>
              <w:t>5</w:t>
            </w:r>
            <w:r w:rsidR="00426095" w:rsidRPr="00C573C0">
              <w:rPr>
                <w:rFonts w:ascii="Times New Roman" w:hAnsi="Times New Roman" w:cs="Times New Roman"/>
                <w:sz w:val="28"/>
                <w:szCs w:val="28"/>
              </w:rPr>
              <w:t xml:space="preserve"> №</w:t>
            </w:r>
            <w:r w:rsidR="00275A13">
              <w:rPr>
                <w:rFonts w:ascii="Times New Roman" w:hAnsi="Times New Roman" w:cs="Times New Roman"/>
                <w:sz w:val="28"/>
                <w:szCs w:val="28"/>
              </w:rPr>
              <w:t xml:space="preserve"> </w:t>
            </w:r>
            <w:r>
              <w:rPr>
                <w:rFonts w:ascii="Times New Roman" w:hAnsi="Times New Roman" w:cs="Times New Roman"/>
                <w:sz w:val="28"/>
                <w:szCs w:val="28"/>
              </w:rPr>
              <w:t>325</w:t>
            </w:r>
            <w:r w:rsidR="00426095" w:rsidRPr="00C573C0">
              <w:rPr>
                <w:rFonts w:ascii="Times New Roman" w:hAnsi="Times New Roman" w:cs="Times New Roman"/>
                <w:sz w:val="28"/>
                <w:szCs w:val="28"/>
              </w:rPr>
              <w:t>-пг</w:t>
            </w:r>
          </w:p>
        </w:tc>
      </w:tr>
    </w:tbl>
    <w:p w:rsidR="00401C98" w:rsidRPr="00401C98" w:rsidRDefault="00401C98" w:rsidP="00401C98">
      <w:pPr>
        <w:pStyle w:val="ConsPlusTitle"/>
        <w:ind w:firstLine="709"/>
        <w:jc w:val="both"/>
        <w:rPr>
          <w:rFonts w:ascii="Times New Roman" w:hAnsi="Times New Roman" w:cs="Times New Roman"/>
          <w:sz w:val="28"/>
          <w:szCs w:val="28"/>
        </w:rPr>
      </w:pPr>
    </w:p>
    <w:p w:rsidR="00401C98" w:rsidRDefault="00401C98" w:rsidP="00E4218E">
      <w:pPr>
        <w:pStyle w:val="ConsPlusTitle"/>
        <w:jc w:val="center"/>
        <w:rPr>
          <w:rFonts w:ascii="Times New Roman" w:hAnsi="Times New Roman" w:cs="Times New Roman"/>
          <w:sz w:val="28"/>
          <w:szCs w:val="28"/>
        </w:rPr>
      </w:pPr>
    </w:p>
    <w:p w:rsidR="002A3E69" w:rsidRDefault="002A3E69" w:rsidP="002A3E6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Pr="00E4218E">
        <w:rPr>
          <w:rFonts w:ascii="Times New Roman" w:hAnsi="Times New Roman" w:cs="Times New Roman"/>
          <w:sz w:val="28"/>
          <w:szCs w:val="28"/>
        </w:rPr>
        <w:t>орядок</w:t>
      </w:r>
      <w:r>
        <w:rPr>
          <w:rFonts w:ascii="Times New Roman" w:hAnsi="Times New Roman" w:cs="Times New Roman"/>
          <w:sz w:val="28"/>
          <w:szCs w:val="28"/>
        </w:rPr>
        <w:br/>
      </w:r>
      <w:r w:rsidRPr="00E4218E">
        <w:rPr>
          <w:rFonts w:ascii="Times New Roman" w:hAnsi="Times New Roman" w:cs="Times New Roman"/>
          <w:sz w:val="28"/>
          <w:szCs w:val="28"/>
        </w:rPr>
        <w:t xml:space="preserve">проведения отбора проектов инициативного бюджетирования в </w:t>
      </w:r>
      <w:r>
        <w:rPr>
          <w:rFonts w:ascii="Times New Roman" w:hAnsi="Times New Roman" w:cs="Times New Roman"/>
          <w:sz w:val="28"/>
          <w:szCs w:val="28"/>
        </w:rPr>
        <w:t>Ирбейском районе</w:t>
      </w:r>
    </w:p>
    <w:p w:rsidR="002A3E69" w:rsidRDefault="002A3E69" w:rsidP="00E4218E">
      <w:pPr>
        <w:pStyle w:val="ConsPlusTitle"/>
        <w:jc w:val="center"/>
        <w:rPr>
          <w:rFonts w:ascii="Times New Roman" w:hAnsi="Times New Roman" w:cs="Times New Roman"/>
          <w:sz w:val="28"/>
          <w:szCs w:val="28"/>
        </w:rPr>
      </w:pPr>
    </w:p>
    <w:p w:rsidR="002A3E69" w:rsidRPr="002A3E69" w:rsidRDefault="002A3E69" w:rsidP="00A22F12">
      <w:pPr>
        <w:pStyle w:val="ConsPlusTitle"/>
        <w:numPr>
          <w:ilvl w:val="0"/>
          <w:numId w:val="9"/>
        </w:numPr>
        <w:ind w:left="0" w:firstLine="0"/>
        <w:jc w:val="center"/>
        <w:rPr>
          <w:rFonts w:ascii="Times New Roman" w:hAnsi="Times New Roman" w:cs="Times New Roman"/>
          <w:b w:val="0"/>
          <w:sz w:val="28"/>
          <w:szCs w:val="28"/>
        </w:rPr>
      </w:pPr>
      <w:r w:rsidRPr="002A3E69">
        <w:rPr>
          <w:rFonts w:ascii="Times New Roman" w:hAnsi="Times New Roman" w:cs="Times New Roman"/>
          <w:b w:val="0"/>
          <w:sz w:val="28"/>
          <w:szCs w:val="28"/>
        </w:rPr>
        <w:t>Общие положения</w:t>
      </w:r>
    </w:p>
    <w:p w:rsidR="002A3E69" w:rsidRPr="002A3E69" w:rsidRDefault="002A3E69" w:rsidP="00A22F12">
      <w:pPr>
        <w:pStyle w:val="ConsPlusTitle"/>
        <w:ind w:firstLine="709"/>
        <w:jc w:val="both"/>
        <w:rPr>
          <w:rFonts w:ascii="Times New Roman" w:hAnsi="Times New Roman" w:cs="Times New Roman"/>
          <w:b w:val="0"/>
          <w:sz w:val="28"/>
          <w:szCs w:val="28"/>
        </w:rPr>
      </w:pPr>
    </w:p>
    <w:p w:rsidR="00F24F76" w:rsidRDefault="002A3E69" w:rsidP="00A22F12">
      <w:pPr>
        <w:pStyle w:val="ConsPlusTitle"/>
        <w:numPr>
          <w:ilvl w:val="1"/>
          <w:numId w:val="9"/>
        </w:numPr>
        <w:ind w:left="0" w:firstLine="709"/>
        <w:jc w:val="both"/>
        <w:rPr>
          <w:rFonts w:ascii="Times New Roman" w:hAnsi="Times New Roman" w:cs="Times New Roman"/>
          <w:b w:val="0"/>
          <w:sz w:val="28"/>
          <w:szCs w:val="28"/>
        </w:rPr>
      </w:pPr>
      <w:r w:rsidRPr="002A3E69">
        <w:rPr>
          <w:rFonts w:ascii="Times New Roman" w:hAnsi="Times New Roman" w:cs="Times New Roman"/>
          <w:b w:val="0"/>
          <w:sz w:val="28"/>
          <w:szCs w:val="28"/>
        </w:rPr>
        <w:t xml:space="preserve">Порядок проведения отбора проектов инициативного бюджетирования в Ирбейском районе (далее - Порядок) регулирует вопросы организации и проведения отбора проектов инициативного бюджетирования (далее – отбор), реализации указанных проектов и контроля за их исполнением. </w:t>
      </w:r>
    </w:p>
    <w:p w:rsidR="00F24F76" w:rsidRDefault="002A3E69" w:rsidP="00A22F12">
      <w:pPr>
        <w:pStyle w:val="ConsPlusTitle"/>
        <w:numPr>
          <w:ilvl w:val="1"/>
          <w:numId w:val="9"/>
        </w:numPr>
        <w:ind w:left="0" w:firstLine="709"/>
        <w:jc w:val="both"/>
        <w:rPr>
          <w:rFonts w:ascii="Times New Roman" w:hAnsi="Times New Roman" w:cs="Times New Roman"/>
          <w:b w:val="0"/>
          <w:sz w:val="28"/>
          <w:szCs w:val="28"/>
        </w:rPr>
      </w:pPr>
      <w:r w:rsidRPr="00F24F76">
        <w:rPr>
          <w:rFonts w:ascii="Times New Roman" w:hAnsi="Times New Roman" w:cs="Times New Roman"/>
          <w:b w:val="0"/>
          <w:sz w:val="28"/>
          <w:szCs w:val="28"/>
        </w:rPr>
        <w:t xml:space="preserve">Целью отбора является </w:t>
      </w:r>
      <w:r w:rsidR="00AB414D">
        <w:rPr>
          <w:rFonts w:ascii="Times New Roman" w:hAnsi="Times New Roman" w:cs="Times New Roman"/>
          <w:b w:val="0"/>
          <w:sz w:val="28"/>
          <w:szCs w:val="28"/>
        </w:rPr>
        <w:t xml:space="preserve">повышение </w:t>
      </w:r>
      <w:r w:rsidR="00F24F76" w:rsidRPr="00F24F76">
        <w:rPr>
          <w:rFonts w:ascii="Times New Roman" w:hAnsi="Times New Roman" w:cs="Times New Roman"/>
          <w:b w:val="0"/>
          <w:sz w:val="28"/>
          <w:szCs w:val="28"/>
        </w:rPr>
        <w:t>активизаци</w:t>
      </w:r>
      <w:r w:rsidR="00AB414D">
        <w:rPr>
          <w:rFonts w:ascii="Times New Roman" w:hAnsi="Times New Roman" w:cs="Times New Roman"/>
          <w:b w:val="0"/>
          <w:sz w:val="28"/>
          <w:szCs w:val="28"/>
        </w:rPr>
        <w:t>и</w:t>
      </w:r>
      <w:r w:rsidR="00F24F76" w:rsidRPr="00F24F76">
        <w:rPr>
          <w:rFonts w:ascii="Times New Roman" w:hAnsi="Times New Roman" w:cs="Times New Roman"/>
          <w:b w:val="0"/>
          <w:sz w:val="28"/>
          <w:szCs w:val="28"/>
        </w:rPr>
        <w:t xml:space="preserve"> участия жителей в определении приоритетов расходования средств местного бюджета </w:t>
      </w:r>
      <w:r w:rsidR="007402BD">
        <w:rPr>
          <w:rFonts w:ascii="Times New Roman" w:hAnsi="Times New Roman" w:cs="Times New Roman"/>
          <w:b w:val="0"/>
          <w:sz w:val="28"/>
          <w:szCs w:val="28"/>
        </w:rPr>
        <w:br/>
      </w:r>
      <w:r w:rsidR="00F24F76" w:rsidRPr="00F24F76">
        <w:rPr>
          <w:rFonts w:ascii="Times New Roman" w:hAnsi="Times New Roman" w:cs="Times New Roman"/>
          <w:b w:val="0"/>
          <w:sz w:val="28"/>
          <w:szCs w:val="28"/>
        </w:rPr>
        <w:t>и поддержк</w:t>
      </w:r>
      <w:r w:rsidR="007402BD">
        <w:rPr>
          <w:rFonts w:ascii="Times New Roman" w:hAnsi="Times New Roman" w:cs="Times New Roman"/>
          <w:b w:val="0"/>
          <w:sz w:val="28"/>
          <w:szCs w:val="28"/>
        </w:rPr>
        <w:t>и</w:t>
      </w:r>
      <w:r w:rsidR="00F24F76" w:rsidRPr="00F24F76">
        <w:rPr>
          <w:rFonts w:ascii="Times New Roman" w:hAnsi="Times New Roman" w:cs="Times New Roman"/>
          <w:b w:val="0"/>
          <w:sz w:val="28"/>
          <w:szCs w:val="28"/>
        </w:rPr>
        <w:t xml:space="preserve"> инициатив жителей в решении вопросов местного значения.</w:t>
      </w:r>
    </w:p>
    <w:p w:rsidR="00F24F76" w:rsidRDefault="002A3E69" w:rsidP="00A22F12">
      <w:pPr>
        <w:pStyle w:val="ConsPlusTitle"/>
        <w:numPr>
          <w:ilvl w:val="1"/>
          <w:numId w:val="9"/>
        </w:numPr>
        <w:ind w:left="0" w:firstLine="709"/>
        <w:jc w:val="both"/>
        <w:rPr>
          <w:rFonts w:ascii="Times New Roman" w:hAnsi="Times New Roman" w:cs="Times New Roman"/>
          <w:b w:val="0"/>
          <w:sz w:val="28"/>
          <w:szCs w:val="28"/>
        </w:rPr>
      </w:pPr>
      <w:r w:rsidRPr="00F24F76">
        <w:rPr>
          <w:rFonts w:ascii="Times New Roman" w:hAnsi="Times New Roman" w:cs="Times New Roman"/>
          <w:b w:val="0"/>
          <w:sz w:val="28"/>
          <w:szCs w:val="28"/>
        </w:rPr>
        <w:t xml:space="preserve">Участниками отбора являются сельские поселения, входящие </w:t>
      </w:r>
      <w:r w:rsidR="00EE6CC2">
        <w:rPr>
          <w:rFonts w:ascii="Times New Roman" w:hAnsi="Times New Roman" w:cs="Times New Roman"/>
          <w:b w:val="0"/>
          <w:sz w:val="28"/>
          <w:szCs w:val="28"/>
        </w:rPr>
        <w:br/>
      </w:r>
      <w:r w:rsidRPr="00F24F76">
        <w:rPr>
          <w:rFonts w:ascii="Times New Roman" w:hAnsi="Times New Roman" w:cs="Times New Roman"/>
          <w:b w:val="0"/>
          <w:sz w:val="28"/>
          <w:szCs w:val="28"/>
        </w:rPr>
        <w:t>в состав Ирбейского района (далее - муниципальные образования), выдвигающие инициативные проекты.</w:t>
      </w:r>
    </w:p>
    <w:p w:rsidR="00534001" w:rsidRDefault="002A3E69" w:rsidP="00A22F12">
      <w:pPr>
        <w:pStyle w:val="ConsPlusTitle"/>
        <w:numPr>
          <w:ilvl w:val="1"/>
          <w:numId w:val="9"/>
        </w:numPr>
        <w:ind w:left="0" w:firstLine="709"/>
        <w:jc w:val="both"/>
        <w:rPr>
          <w:rFonts w:ascii="Times New Roman" w:hAnsi="Times New Roman" w:cs="Times New Roman"/>
          <w:b w:val="0"/>
          <w:sz w:val="28"/>
          <w:szCs w:val="28"/>
        </w:rPr>
      </w:pPr>
      <w:r w:rsidRPr="00F24F76">
        <w:rPr>
          <w:rFonts w:ascii="Times New Roman" w:hAnsi="Times New Roman" w:cs="Times New Roman"/>
          <w:b w:val="0"/>
          <w:sz w:val="28"/>
          <w:szCs w:val="28"/>
        </w:rPr>
        <w:t xml:space="preserve">Организатором отбора является финансово-экономическое управление администрации Ирбейского района. </w:t>
      </w:r>
    </w:p>
    <w:p w:rsidR="00186B4E" w:rsidRDefault="00534001" w:rsidP="00A22F12">
      <w:pPr>
        <w:pStyle w:val="ConsPlusTitle"/>
        <w:numPr>
          <w:ilvl w:val="1"/>
          <w:numId w:val="9"/>
        </w:numPr>
        <w:ind w:left="0" w:firstLine="709"/>
        <w:jc w:val="both"/>
        <w:rPr>
          <w:rFonts w:ascii="Times New Roman" w:hAnsi="Times New Roman" w:cs="Times New Roman"/>
          <w:b w:val="0"/>
          <w:sz w:val="28"/>
          <w:szCs w:val="28"/>
        </w:rPr>
      </w:pPr>
      <w:r w:rsidRPr="00534001">
        <w:rPr>
          <w:rFonts w:ascii="Times New Roman" w:hAnsi="Times New Roman" w:cs="Times New Roman"/>
          <w:b w:val="0"/>
          <w:sz w:val="28"/>
          <w:szCs w:val="28"/>
        </w:rPr>
        <w:t xml:space="preserve">Проведение отбора осуществляется комиссией по проведению отбора проектов инициативного бюджетирования </w:t>
      </w:r>
      <w:r w:rsidR="00EE6CC2" w:rsidRPr="00EE6CC2">
        <w:rPr>
          <w:rFonts w:ascii="Times New Roman" w:hAnsi="Times New Roman" w:cs="Times New Roman"/>
          <w:b w:val="0"/>
          <w:sz w:val="28"/>
          <w:szCs w:val="28"/>
        </w:rPr>
        <w:t>в Ирбейском районе</w:t>
      </w:r>
      <w:r w:rsidR="00EE6CC2" w:rsidRPr="00D4702F">
        <w:rPr>
          <w:rFonts w:ascii="Times New Roman" w:hAnsi="Times New Roman" w:cs="Times New Roman"/>
          <w:sz w:val="28"/>
          <w:szCs w:val="28"/>
        </w:rPr>
        <w:t xml:space="preserve"> </w:t>
      </w:r>
      <w:r w:rsidR="00EE6CC2">
        <w:rPr>
          <w:rFonts w:ascii="Times New Roman" w:hAnsi="Times New Roman" w:cs="Times New Roman"/>
          <w:b w:val="0"/>
          <w:sz w:val="28"/>
          <w:szCs w:val="28"/>
        </w:rPr>
        <w:t xml:space="preserve">(далее – </w:t>
      </w:r>
      <w:r w:rsidRPr="00534001">
        <w:rPr>
          <w:rFonts w:ascii="Times New Roman" w:hAnsi="Times New Roman" w:cs="Times New Roman"/>
          <w:b w:val="0"/>
          <w:sz w:val="28"/>
          <w:szCs w:val="28"/>
        </w:rPr>
        <w:t>комиссия).</w:t>
      </w:r>
    </w:p>
    <w:p w:rsidR="00016972" w:rsidRDefault="00186B4E" w:rsidP="00A22F12">
      <w:pPr>
        <w:pStyle w:val="ConsPlusTitle"/>
        <w:numPr>
          <w:ilvl w:val="1"/>
          <w:numId w:val="9"/>
        </w:numPr>
        <w:ind w:left="0" w:firstLine="709"/>
        <w:jc w:val="both"/>
        <w:rPr>
          <w:rFonts w:ascii="Times New Roman" w:hAnsi="Times New Roman" w:cs="Times New Roman"/>
          <w:b w:val="0"/>
          <w:sz w:val="28"/>
          <w:szCs w:val="28"/>
        </w:rPr>
      </w:pPr>
      <w:r w:rsidRPr="00186B4E">
        <w:rPr>
          <w:rFonts w:ascii="Times New Roman" w:hAnsi="Times New Roman" w:cs="Times New Roman"/>
          <w:b w:val="0"/>
          <w:sz w:val="28"/>
          <w:szCs w:val="28"/>
        </w:rPr>
        <w:t xml:space="preserve">Победители </w:t>
      </w:r>
      <w:r w:rsidR="00EE6CC2">
        <w:rPr>
          <w:rFonts w:ascii="Times New Roman" w:hAnsi="Times New Roman" w:cs="Times New Roman"/>
          <w:b w:val="0"/>
          <w:sz w:val="28"/>
          <w:szCs w:val="28"/>
        </w:rPr>
        <w:t xml:space="preserve">отбора </w:t>
      </w:r>
      <w:r w:rsidRPr="00186B4E">
        <w:rPr>
          <w:rFonts w:ascii="Times New Roman" w:hAnsi="Times New Roman" w:cs="Times New Roman"/>
          <w:b w:val="0"/>
          <w:sz w:val="28"/>
          <w:szCs w:val="28"/>
        </w:rPr>
        <w:t>определяются в пределах объема бюджетных ассигнований, предусмотренных на указанные цели решением о районном бюджете на соответствующий финансовый год и плановый период.</w:t>
      </w:r>
    </w:p>
    <w:p w:rsidR="00E651B3" w:rsidRDefault="00E651B3" w:rsidP="00A22F12">
      <w:pPr>
        <w:pStyle w:val="ConsPlusTitle"/>
        <w:numPr>
          <w:ilvl w:val="1"/>
          <w:numId w:val="9"/>
        </w:numPr>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Средства на реализацию </w:t>
      </w:r>
      <w:r w:rsidRPr="00534001">
        <w:rPr>
          <w:rFonts w:ascii="Times New Roman" w:hAnsi="Times New Roman" w:cs="Times New Roman"/>
          <w:b w:val="0"/>
          <w:sz w:val="28"/>
          <w:szCs w:val="28"/>
        </w:rPr>
        <w:t>проектов инициативного бюджетирования</w:t>
      </w:r>
      <w:r>
        <w:rPr>
          <w:rFonts w:ascii="Times New Roman" w:hAnsi="Times New Roman" w:cs="Times New Roman"/>
          <w:b w:val="0"/>
          <w:sz w:val="28"/>
          <w:szCs w:val="28"/>
        </w:rPr>
        <w:t xml:space="preserve"> представляются в форме иного межбюджетного трансферта.</w:t>
      </w:r>
    </w:p>
    <w:p w:rsidR="00186B4E" w:rsidRPr="00186B4E" w:rsidRDefault="00186B4E" w:rsidP="00A22F12">
      <w:pPr>
        <w:pStyle w:val="ConsPlusTitle"/>
        <w:jc w:val="both"/>
        <w:rPr>
          <w:rFonts w:ascii="Times New Roman" w:hAnsi="Times New Roman" w:cs="Times New Roman"/>
          <w:b w:val="0"/>
          <w:sz w:val="28"/>
          <w:szCs w:val="28"/>
        </w:rPr>
      </w:pPr>
    </w:p>
    <w:p w:rsidR="009D3E9F" w:rsidRDefault="009D3E9F" w:rsidP="00A22F12">
      <w:pPr>
        <w:pStyle w:val="a4"/>
        <w:numPr>
          <w:ilvl w:val="0"/>
          <w:numId w:val="9"/>
        </w:numPr>
        <w:spacing w:after="0" w:line="240" w:lineRule="auto"/>
        <w:ind w:left="0" w:firstLine="0"/>
        <w:jc w:val="center"/>
        <w:rPr>
          <w:rFonts w:ascii="Times New Roman" w:hAnsi="Times New Roman" w:cs="Times New Roman"/>
          <w:sz w:val="28"/>
          <w:szCs w:val="28"/>
        </w:rPr>
      </w:pPr>
      <w:r w:rsidRPr="009D3E9F">
        <w:rPr>
          <w:rFonts w:ascii="Times New Roman" w:hAnsi="Times New Roman" w:cs="Times New Roman"/>
          <w:sz w:val="28"/>
          <w:szCs w:val="28"/>
        </w:rPr>
        <w:t>Организация и проведение отбора</w:t>
      </w:r>
    </w:p>
    <w:p w:rsidR="00A70E0B" w:rsidRPr="009D3E9F" w:rsidRDefault="00A70E0B" w:rsidP="00A22F12">
      <w:pPr>
        <w:pStyle w:val="a4"/>
        <w:spacing w:after="0" w:line="240" w:lineRule="auto"/>
        <w:ind w:left="0"/>
        <w:rPr>
          <w:rFonts w:ascii="Times New Roman" w:hAnsi="Times New Roman" w:cs="Times New Roman"/>
          <w:sz w:val="28"/>
          <w:szCs w:val="28"/>
        </w:rPr>
      </w:pPr>
    </w:p>
    <w:p w:rsidR="00A70E0B" w:rsidRPr="00534001" w:rsidRDefault="00A70E0B" w:rsidP="00A22F12">
      <w:pPr>
        <w:pStyle w:val="ConsPlusTitle"/>
        <w:numPr>
          <w:ilvl w:val="1"/>
          <w:numId w:val="9"/>
        </w:numPr>
        <w:ind w:left="0" w:firstLine="709"/>
        <w:jc w:val="both"/>
        <w:rPr>
          <w:rFonts w:ascii="Times New Roman" w:hAnsi="Times New Roman" w:cs="Times New Roman"/>
          <w:b w:val="0"/>
          <w:sz w:val="28"/>
          <w:szCs w:val="28"/>
        </w:rPr>
      </w:pPr>
      <w:r w:rsidRPr="00534001">
        <w:rPr>
          <w:rFonts w:ascii="Times New Roman" w:hAnsi="Times New Roman" w:cs="Times New Roman"/>
          <w:b w:val="0"/>
          <w:sz w:val="28"/>
          <w:szCs w:val="28"/>
        </w:rPr>
        <w:t>Организатор отбора осуществляет следующие функции:</w:t>
      </w:r>
    </w:p>
    <w:p w:rsidR="00A70E0B" w:rsidRPr="00534001" w:rsidRDefault="00A70E0B" w:rsidP="00A22F12">
      <w:pPr>
        <w:spacing w:after="0" w:line="240" w:lineRule="auto"/>
        <w:ind w:firstLine="709"/>
        <w:jc w:val="both"/>
        <w:rPr>
          <w:rFonts w:ascii="Times New Roman" w:hAnsi="Times New Roman" w:cs="Times New Roman"/>
          <w:sz w:val="28"/>
          <w:szCs w:val="28"/>
        </w:rPr>
      </w:pPr>
      <w:r w:rsidRPr="00534001">
        <w:rPr>
          <w:rFonts w:ascii="Times New Roman" w:hAnsi="Times New Roman" w:cs="Times New Roman"/>
          <w:sz w:val="28"/>
          <w:szCs w:val="28"/>
        </w:rPr>
        <w:t>определяет дату проведения отбора;</w:t>
      </w:r>
    </w:p>
    <w:p w:rsidR="00A70E0B" w:rsidRPr="00534001" w:rsidRDefault="00A70E0B" w:rsidP="00A22F12">
      <w:pPr>
        <w:spacing w:after="0" w:line="240" w:lineRule="auto"/>
        <w:ind w:firstLine="709"/>
        <w:jc w:val="both"/>
        <w:rPr>
          <w:rFonts w:ascii="Times New Roman" w:hAnsi="Times New Roman" w:cs="Times New Roman"/>
          <w:sz w:val="28"/>
          <w:szCs w:val="28"/>
        </w:rPr>
      </w:pPr>
      <w:r w:rsidRPr="00534001">
        <w:rPr>
          <w:rFonts w:ascii="Times New Roman" w:hAnsi="Times New Roman" w:cs="Times New Roman"/>
          <w:sz w:val="28"/>
          <w:szCs w:val="28"/>
        </w:rPr>
        <w:t xml:space="preserve">подготавливает извещение о проведении отбора, дате начала </w:t>
      </w:r>
      <w:r w:rsidR="00EE6CC2">
        <w:rPr>
          <w:rFonts w:ascii="Times New Roman" w:hAnsi="Times New Roman" w:cs="Times New Roman"/>
          <w:sz w:val="28"/>
          <w:szCs w:val="28"/>
        </w:rPr>
        <w:br/>
      </w:r>
      <w:r w:rsidRPr="00534001">
        <w:rPr>
          <w:rFonts w:ascii="Times New Roman" w:hAnsi="Times New Roman" w:cs="Times New Roman"/>
          <w:sz w:val="28"/>
          <w:szCs w:val="28"/>
        </w:rPr>
        <w:t xml:space="preserve">и окончания приема заявок на участие в отборе проектов инициативного бюджетирования комиссией (далее - заявка) и размещает соответствующее сообщение в информационно-телекоммуникационной сети «Интернет» </w:t>
      </w:r>
      <w:r w:rsidR="00EE6CC2">
        <w:rPr>
          <w:rFonts w:ascii="Times New Roman" w:hAnsi="Times New Roman" w:cs="Times New Roman"/>
          <w:sz w:val="28"/>
          <w:szCs w:val="28"/>
        </w:rPr>
        <w:br/>
      </w:r>
      <w:r w:rsidRPr="00534001">
        <w:rPr>
          <w:rFonts w:ascii="Times New Roman" w:hAnsi="Times New Roman" w:cs="Times New Roman"/>
          <w:sz w:val="28"/>
          <w:szCs w:val="28"/>
        </w:rPr>
        <w:t>на официальном сайте Администрации Ирбейского района.</w:t>
      </w:r>
    </w:p>
    <w:p w:rsidR="00A70E0B" w:rsidRPr="00534001" w:rsidRDefault="00A70E0B" w:rsidP="00A22F12">
      <w:pPr>
        <w:spacing w:after="0" w:line="240" w:lineRule="auto"/>
        <w:ind w:firstLine="709"/>
        <w:jc w:val="both"/>
        <w:rPr>
          <w:rFonts w:ascii="Times New Roman" w:hAnsi="Times New Roman" w:cs="Times New Roman"/>
          <w:sz w:val="28"/>
          <w:szCs w:val="28"/>
        </w:rPr>
      </w:pPr>
      <w:r w:rsidRPr="00534001">
        <w:rPr>
          <w:rFonts w:ascii="Times New Roman" w:hAnsi="Times New Roman" w:cs="Times New Roman"/>
          <w:sz w:val="28"/>
          <w:szCs w:val="28"/>
        </w:rPr>
        <w:lastRenderedPageBreak/>
        <w:t>обеспечивает прием, учет и хранение поступивших от участников отбора заявок;</w:t>
      </w:r>
    </w:p>
    <w:p w:rsidR="00A70E0B" w:rsidRPr="00534001" w:rsidRDefault="00A70E0B" w:rsidP="00A22F12">
      <w:pPr>
        <w:spacing w:after="0" w:line="240" w:lineRule="auto"/>
        <w:ind w:firstLine="709"/>
        <w:jc w:val="both"/>
        <w:rPr>
          <w:rFonts w:ascii="Times New Roman" w:hAnsi="Times New Roman" w:cs="Times New Roman"/>
          <w:sz w:val="28"/>
          <w:szCs w:val="28"/>
        </w:rPr>
      </w:pPr>
      <w:r w:rsidRPr="00534001">
        <w:rPr>
          <w:rFonts w:ascii="Times New Roman" w:hAnsi="Times New Roman" w:cs="Times New Roman"/>
          <w:sz w:val="28"/>
          <w:szCs w:val="28"/>
        </w:rPr>
        <w:t>организует заседание комиссии;</w:t>
      </w:r>
    </w:p>
    <w:p w:rsidR="00A70E0B" w:rsidRPr="00A70E0B" w:rsidRDefault="00A70E0B" w:rsidP="00A22F12">
      <w:pPr>
        <w:spacing w:after="0" w:line="240" w:lineRule="auto"/>
        <w:ind w:firstLine="709"/>
        <w:jc w:val="both"/>
        <w:rPr>
          <w:rFonts w:ascii="Times New Roman" w:hAnsi="Times New Roman" w:cs="Times New Roman"/>
          <w:sz w:val="28"/>
          <w:szCs w:val="28"/>
        </w:rPr>
      </w:pPr>
      <w:r w:rsidRPr="00534001">
        <w:rPr>
          <w:rFonts w:ascii="Times New Roman" w:hAnsi="Times New Roman" w:cs="Times New Roman"/>
          <w:sz w:val="28"/>
          <w:szCs w:val="28"/>
        </w:rPr>
        <w:t>доводит до сведения участников отбора его результаты.</w:t>
      </w:r>
    </w:p>
    <w:p w:rsidR="002A3E69" w:rsidRPr="002A3E69" w:rsidRDefault="002A3E69" w:rsidP="00A22F12">
      <w:pPr>
        <w:pStyle w:val="ConsPlusTitle"/>
        <w:numPr>
          <w:ilvl w:val="1"/>
          <w:numId w:val="9"/>
        </w:numPr>
        <w:ind w:left="0" w:firstLine="709"/>
        <w:jc w:val="both"/>
        <w:rPr>
          <w:rFonts w:ascii="Times New Roman" w:hAnsi="Times New Roman" w:cs="Times New Roman"/>
          <w:b w:val="0"/>
          <w:sz w:val="28"/>
          <w:szCs w:val="28"/>
        </w:rPr>
      </w:pPr>
      <w:r w:rsidRPr="002A3E69">
        <w:rPr>
          <w:rFonts w:ascii="Times New Roman" w:hAnsi="Times New Roman" w:cs="Times New Roman"/>
          <w:b w:val="0"/>
          <w:sz w:val="28"/>
          <w:szCs w:val="28"/>
        </w:rPr>
        <w:t>Комиссия осуществляет следующие функции:</w:t>
      </w:r>
    </w:p>
    <w:p w:rsidR="002A3E69" w:rsidRPr="002A3E69" w:rsidRDefault="002A3E69" w:rsidP="00A22F12">
      <w:pPr>
        <w:pStyle w:val="ConsPlusTitle"/>
        <w:ind w:firstLine="709"/>
        <w:jc w:val="both"/>
        <w:rPr>
          <w:rFonts w:ascii="Times New Roman" w:hAnsi="Times New Roman" w:cs="Times New Roman"/>
          <w:b w:val="0"/>
          <w:sz w:val="28"/>
          <w:szCs w:val="28"/>
        </w:rPr>
      </w:pPr>
      <w:r w:rsidRPr="002A3E69">
        <w:rPr>
          <w:rFonts w:ascii="Times New Roman" w:hAnsi="Times New Roman" w:cs="Times New Roman"/>
          <w:b w:val="0"/>
          <w:sz w:val="28"/>
          <w:szCs w:val="28"/>
        </w:rPr>
        <w:t>рассматривает и оценивает заявки;</w:t>
      </w:r>
    </w:p>
    <w:p w:rsidR="002A3E69" w:rsidRPr="002A3E69" w:rsidRDefault="002A3E69" w:rsidP="00A22F12">
      <w:pPr>
        <w:pStyle w:val="ConsPlusTitle"/>
        <w:ind w:firstLine="709"/>
        <w:jc w:val="both"/>
        <w:rPr>
          <w:rFonts w:ascii="Times New Roman" w:hAnsi="Times New Roman" w:cs="Times New Roman"/>
          <w:b w:val="0"/>
          <w:sz w:val="28"/>
          <w:szCs w:val="28"/>
        </w:rPr>
      </w:pPr>
      <w:r w:rsidRPr="002A3E69">
        <w:rPr>
          <w:rFonts w:ascii="Times New Roman" w:hAnsi="Times New Roman" w:cs="Times New Roman"/>
          <w:b w:val="0"/>
          <w:sz w:val="28"/>
          <w:szCs w:val="28"/>
        </w:rPr>
        <w:t>формирует рейтинг (перечень) проектов инициативного бюджетирования;</w:t>
      </w:r>
    </w:p>
    <w:p w:rsidR="00BE1941" w:rsidRDefault="002A3E69" w:rsidP="00A22F12">
      <w:pPr>
        <w:pStyle w:val="ConsPlusTitle"/>
        <w:ind w:firstLine="709"/>
        <w:jc w:val="both"/>
        <w:rPr>
          <w:rFonts w:ascii="Times New Roman" w:hAnsi="Times New Roman" w:cs="Times New Roman"/>
          <w:b w:val="0"/>
          <w:sz w:val="28"/>
          <w:szCs w:val="28"/>
        </w:rPr>
      </w:pPr>
      <w:r w:rsidRPr="002A3E69">
        <w:rPr>
          <w:rFonts w:ascii="Times New Roman" w:hAnsi="Times New Roman" w:cs="Times New Roman"/>
          <w:b w:val="0"/>
          <w:sz w:val="28"/>
          <w:szCs w:val="28"/>
        </w:rPr>
        <w:t xml:space="preserve">принимает решения о </w:t>
      </w:r>
      <w:r w:rsidR="00BE1941">
        <w:rPr>
          <w:rFonts w:ascii="Times New Roman" w:hAnsi="Times New Roman" w:cs="Times New Roman"/>
          <w:b w:val="0"/>
          <w:sz w:val="28"/>
          <w:szCs w:val="28"/>
        </w:rPr>
        <w:t>результатах отбора.</w:t>
      </w:r>
    </w:p>
    <w:p w:rsidR="002A3E69" w:rsidRPr="00B942F9" w:rsidRDefault="00EE6CC2" w:rsidP="006F35A8">
      <w:pPr>
        <w:pStyle w:val="ConsPlusTitle"/>
        <w:numPr>
          <w:ilvl w:val="1"/>
          <w:numId w:val="9"/>
        </w:numPr>
        <w:ind w:left="0" w:firstLine="709"/>
        <w:jc w:val="both"/>
        <w:rPr>
          <w:rFonts w:ascii="Times New Roman" w:hAnsi="Times New Roman" w:cs="Times New Roman"/>
          <w:b w:val="0"/>
          <w:sz w:val="28"/>
          <w:szCs w:val="28"/>
        </w:rPr>
      </w:pPr>
      <w:r w:rsidRPr="00B942F9">
        <w:rPr>
          <w:rFonts w:ascii="Times New Roman" w:hAnsi="Times New Roman" w:cs="Times New Roman"/>
          <w:b w:val="0"/>
          <w:sz w:val="28"/>
          <w:szCs w:val="28"/>
        </w:rPr>
        <w:t>К</w:t>
      </w:r>
      <w:r w:rsidR="002A3E69" w:rsidRPr="00B942F9">
        <w:rPr>
          <w:rFonts w:ascii="Times New Roman" w:hAnsi="Times New Roman" w:cs="Times New Roman"/>
          <w:b w:val="0"/>
          <w:sz w:val="28"/>
          <w:szCs w:val="28"/>
        </w:rPr>
        <w:t>омиссия является коллегиальным органом. В состав комиссии входят председатель комиссии, заместитель председателя комиссии, члены комиссии.</w:t>
      </w:r>
    </w:p>
    <w:p w:rsidR="00BE1941" w:rsidRDefault="002A3E69" w:rsidP="00A22F12">
      <w:pPr>
        <w:pStyle w:val="ConsPlusTitle"/>
        <w:ind w:firstLine="709"/>
        <w:jc w:val="both"/>
        <w:rPr>
          <w:rFonts w:ascii="Times New Roman" w:hAnsi="Times New Roman" w:cs="Times New Roman"/>
          <w:b w:val="0"/>
          <w:sz w:val="28"/>
          <w:szCs w:val="28"/>
        </w:rPr>
      </w:pPr>
      <w:r w:rsidRPr="002A3E69">
        <w:rPr>
          <w:rFonts w:ascii="Times New Roman" w:hAnsi="Times New Roman" w:cs="Times New Roman"/>
          <w:b w:val="0"/>
          <w:sz w:val="28"/>
          <w:szCs w:val="28"/>
        </w:rPr>
        <w:t>Председатель комиссии назначает дату, время и место проведения заседаний комиссии, предлагает повестку заседания комиссии, руководит работой комиссии и председательствует на ее заседаниях.</w:t>
      </w:r>
    </w:p>
    <w:p w:rsidR="00BE1941" w:rsidRDefault="002A3E69" w:rsidP="00A22F12">
      <w:pPr>
        <w:pStyle w:val="ConsPlusTitle"/>
        <w:ind w:firstLine="709"/>
        <w:jc w:val="both"/>
        <w:rPr>
          <w:rFonts w:ascii="Times New Roman" w:hAnsi="Times New Roman" w:cs="Times New Roman"/>
          <w:b w:val="0"/>
          <w:sz w:val="28"/>
          <w:szCs w:val="28"/>
        </w:rPr>
      </w:pPr>
      <w:r w:rsidRPr="002A3E69">
        <w:rPr>
          <w:rFonts w:ascii="Times New Roman" w:hAnsi="Times New Roman" w:cs="Times New Roman"/>
          <w:b w:val="0"/>
          <w:sz w:val="28"/>
          <w:szCs w:val="28"/>
        </w:rPr>
        <w:t>В отсутствие председателя его полномочия выполняет заместитель пр</w:t>
      </w:r>
      <w:r w:rsidR="00BE1941">
        <w:rPr>
          <w:rFonts w:ascii="Times New Roman" w:hAnsi="Times New Roman" w:cs="Times New Roman"/>
          <w:b w:val="0"/>
          <w:sz w:val="28"/>
          <w:szCs w:val="28"/>
        </w:rPr>
        <w:t>едседателя комиссии.</w:t>
      </w:r>
    </w:p>
    <w:p w:rsidR="002A3E69" w:rsidRPr="000132AB" w:rsidRDefault="002A3E69" w:rsidP="00A22F12">
      <w:pPr>
        <w:pStyle w:val="ConsPlusTitle"/>
        <w:ind w:firstLine="709"/>
        <w:jc w:val="both"/>
        <w:rPr>
          <w:rFonts w:ascii="Times New Roman" w:hAnsi="Times New Roman" w:cs="Times New Roman"/>
          <w:b w:val="0"/>
          <w:sz w:val="28"/>
          <w:szCs w:val="28"/>
        </w:rPr>
      </w:pPr>
      <w:r w:rsidRPr="002A3E69">
        <w:rPr>
          <w:rFonts w:ascii="Times New Roman" w:hAnsi="Times New Roman" w:cs="Times New Roman"/>
          <w:b w:val="0"/>
          <w:sz w:val="28"/>
          <w:szCs w:val="28"/>
        </w:rPr>
        <w:t xml:space="preserve">Заседания комиссии правомочны, если на них присутствует </w:t>
      </w:r>
      <w:r w:rsidRPr="000132AB">
        <w:rPr>
          <w:rFonts w:ascii="Times New Roman" w:hAnsi="Times New Roman" w:cs="Times New Roman"/>
          <w:b w:val="0"/>
          <w:sz w:val="28"/>
          <w:szCs w:val="28"/>
        </w:rPr>
        <w:t>не менее половины</w:t>
      </w:r>
      <w:r w:rsidR="00F520D5">
        <w:rPr>
          <w:rFonts w:ascii="Times New Roman" w:hAnsi="Times New Roman" w:cs="Times New Roman"/>
          <w:b w:val="0"/>
          <w:sz w:val="28"/>
          <w:szCs w:val="28"/>
        </w:rPr>
        <w:t xml:space="preserve"> от списочного состава комиссии</w:t>
      </w:r>
      <w:r w:rsidRPr="000132AB">
        <w:rPr>
          <w:rFonts w:ascii="Times New Roman" w:hAnsi="Times New Roman" w:cs="Times New Roman"/>
          <w:b w:val="0"/>
          <w:sz w:val="28"/>
          <w:szCs w:val="28"/>
        </w:rPr>
        <w:t>.</w:t>
      </w:r>
    </w:p>
    <w:p w:rsidR="00E41B74" w:rsidRPr="001555AC" w:rsidRDefault="00E41B74" w:rsidP="00A22F12">
      <w:pPr>
        <w:pStyle w:val="ConsPlusTitle"/>
        <w:numPr>
          <w:ilvl w:val="1"/>
          <w:numId w:val="9"/>
        </w:numPr>
        <w:ind w:left="0" w:firstLine="709"/>
        <w:jc w:val="both"/>
        <w:rPr>
          <w:rFonts w:ascii="Times New Roman" w:hAnsi="Times New Roman" w:cs="Times New Roman"/>
          <w:b w:val="0"/>
          <w:sz w:val="28"/>
          <w:szCs w:val="28"/>
        </w:rPr>
      </w:pPr>
      <w:r w:rsidRPr="001555AC">
        <w:rPr>
          <w:rFonts w:ascii="Times New Roman" w:hAnsi="Times New Roman" w:cs="Times New Roman"/>
          <w:b w:val="0"/>
          <w:sz w:val="28"/>
          <w:szCs w:val="28"/>
        </w:rPr>
        <w:t>При рассмотрении заявок комиссия руководствуется следующими критериями отбора:</w:t>
      </w:r>
    </w:p>
    <w:p w:rsidR="00937555" w:rsidRDefault="00E41B74" w:rsidP="00937555">
      <w:pPr>
        <w:pStyle w:val="ConsPlusTitle"/>
        <w:ind w:firstLine="709"/>
        <w:jc w:val="both"/>
        <w:rPr>
          <w:rFonts w:ascii="Times New Roman" w:hAnsi="Times New Roman" w:cs="Times New Roman"/>
          <w:b w:val="0"/>
          <w:sz w:val="28"/>
          <w:szCs w:val="28"/>
        </w:rPr>
      </w:pPr>
      <w:r w:rsidRPr="001555AC">
        <w:rPr>
          <w:rFonts w:ascii="Times New Roman" w:hAnsi="Times New Roman" w:cs="Times New Roman"/>
          <w:b w:val="0"/>
          <w:sz w:val="28"/>
          <w:szCs w:val="28"/>
        </w:rPr>
        <w:t>ожидаемые результаты от реализации проекта, оценка эффективности проекта;</w:t>
      </w:r>
    </w:p>
    <w:p w:rsidR="00E41B74" w:rsidRPr="001555AC" w:rsidRDefault="00937555" w:rsidP="00937555">
      <w:pPr>
        <w:pStyle w:val="ConsPlusTitle"/>
        <w:ind w:firstLine="709"/>
        <w:jc w:val="both"/>
        <w:rPr>
          <w:rFonts w:ascii="Times New Roman" w:hAnsi="Times New Roman" w:cs="Times New Roman"/>
          <w:b w:val="0"/>
          <w:sz w:val="28"/>
          <w:szCs w:val="28"/>
        </w:rPr>
      </w:pPr>
      <w:r w:rsidRPr="00937555">
        <w:rPr>
          <w:rFonts w:ascii="Times New Roman" w:hAnsi="Times New Roman" w:cs="Times New Roman"/>
          <w:b w:val="0"/>
          <w:sz w:val="28"/>
          <w:szCs w:val="28"/>
        </w:rPr>
        <w:t>объем софинансирования расходов</w:t>
      </w:r>
      <w:r>
        <w:rPr>
          <w:rFonts w:ascii="Times New Roman" w:hAnsi="Times New Roman" w:cs="Times New Roman"/>
          <w:b w:val="0"/>
          <w:sz w:val="28"/>
          <w:szCs w:val="28"/>
        </w:rPr>
        <w:t>,</w:t>
      </w:r>
      <w:r w:rsidRPr="00937555">
        <w:rPr>
          <w:rFonts w:ascii="Times New Roman" w:hAnsi="Times New Roman" w:cs="Times New Roman"/>
          <w:b w:val="0"/>
          <w:sz w:val="28"/>
          <w:szCs w:val="28"/>
        </w:rPr>
        <w:t xml:space="preserve"> направленных на реализацию проекта, составляет</w:t>
      </w:r>
      <w:r>
        <w:rPr>
          <w:rFonts w:ascii="Times New Roman" w:hAnsi="Times New Roman" w:cs="Times New Roman"/>
          <w:b w:val="0"/>
          <w:sz w:val="28"/>
          <w:szCs w:val="28"/>
        </w:rPr>
        <w:t xml:space="preserve"> </w:t>
      </w:r>
      <w:r w:rsidRPr="001555AC">
        <w:rPr>
          <w:rFonts w:ascii="Times New Roman" w:hAnsi="Times New Roman" w:cs="Times New Roman"/>
          <w:b w:val="0"/>
          <w:sz w:val="28"/>
          <w:szCs w:val="28"/>
        </w:rPr>
        <w:t>не менее</w:t>
      </w:r>
      <w:r>
        <w:rPr>
          <w:rFonts w:ascii="Times New Roman" w:hAnsi="Times New Roman" w:cs="Times New Roman"/>
          <w:b w:val="0"/>
          <w:sz w:val="28"/>
          <w:szCs w:val="28"/>
        </w:rPr>
        <w:t xml:space="preserve"> 30 </w:t>
      </w:r>
      <w:r w:rsidRPr="001555AC">
        <w:rPr>
          <w:rFonts w:ascii="Times New Roman" w:hAnsi="Times New Roman" w:cs="Times New Roman"/>
          <w:b w:val="0"/>
          <w:sz w:val="28"/>
          <w:szCs w:val="28"/>
        </w:rPr>
        <w:t xml:space="preserve">процентов от </w:t>
      </w:r>
      <w:r>
        <w:rPr>
          <w:rFonts w:ascii="Times New Roman" w:hAnsi="Times New Roman" w:cs="Times New Roman"/>
          <w:b w:val="0"/>
          <w:sz w:val="28"/>
          <w:szCs w:val="28"/>
        </w:rPr>
        <w:t xml:space="preserve">его стоимости (средства бюджета сельского поселения, </w:t>
      </w:r>
      <w:r w:rsidR="00E41B74" w:rsidRPr="00E41B74">
        <w:rPr>
          <w:rFonts w:ascii="Times New Roman" w:hAnsi="Times New Roman" w:cs="Times New Roman"/>
          <w:b w:val="0"/>
          <w:sz w:val="28"/>
          <w:szCs w:val="28"/>
        </w:rPr>
        <w:t xml:space="preserve">средства от населения, юридических лиц </w:t>
      </w:r>
      <w:r w:rsidR="00F7530B">
        <w:rPr>
          <w:rFonts w:ascii="Times New Roman" w:hAnsi="Times New Roman" w:cs="Times New Roman"/>
          <w:b w:val="0"/>
          <w:sz w:val="28"/>
          <w:szCs w:val="28"/>
        </w:rPr>
        <w:br/>
      </w:r>
      <w:r w:rsidR="00E41B74" w:rsidRPr="00E41B74">
        <w:rPr>
          <w:rFonts w:ascii="Times New Roman" w:hAnsi="Times New Roman" w:cs="Times New Roman"/>
          <w:b w:val="0"/>
          <w:sz w:val="28"/>
          <w:szCs w:val="28"/>
        </w:rPr>
        <w:t>и индивидуальных предпринимателей</w:t>
      </w:r>
      <w:r w:rsidR="00E41B74" w:rsidRPr="001555AC">
        <w:rPr>
          <w:rFonts w:ascii="Times New Roman" w:hAnsi="Times New Roman" w:cs="Times New Roman"/>
          <w:b w:val="0"/>
          <w:sz w:val="28"/>
          <w:szCs w:val="28"/>
        </w:rPr>
        <w:t>);</w:t>
      </w:r>
    </w:p>
    <w:p w:rsidR="00E41B74" w:rsidRPr="001555AC" w:rsidRDefault="00E41B74" w:rsidP="00A22F12">
      <w:pPr>
        <w:pStyle w:val="ConsPlusTitle"/>
        <w:ind w:firstLine="709"/>
        <w:jc w:val="both"/>
        <w:rPr>
          <w:rFonts w:ascii="Times New Roman" w:hAnsi="Times New Roman" w:cs="Times New Roman"/>
          <w:b w:val="0"/>
          <w:sz w:val="28"/>
          <w:szCs w:val="28"/>
        </w:rPr>
      </w:pPr>
      <w:r w:rsidRPr="001555AC">
        <w:rPr>
          <w:rFonts w:ascii="Times New Roman" w:hAnsi="Times New Roman" w:cs="Times New Roman"/>
          <w:b w:val="0"/>
          <w:sz w:val="28"/>
          <w:szCs w:val="28"/>
        </w:rPr>
        <w:t xml:space="preserve">доля граждан, на которых рассчитан проект после его реализации, </w:t>
      </w:r>
      <w:r>
        <w:rPr>
          <w:rFonts w:ascii="Times New Roman" w:hAnsi="Times New Roman" w:cs="Times New Roman"/>
          <w:b w:val="0"/>
          <w:sz w:val="28"/>
          <w:szCs w:val="28"/>
        </w:rPr>
        <w:br/>
      </w:r>
      <w:r w:rsidRPr="001555AC">
        <w:rPr>
          <w:rFonts w:ascii="Times New Roman" w:hAnsi="Times New Roman" w:cs="Times New Roman"/>
          <w:b w:val="0"/>
          <w:sz w:val="28"/>
          <w:szCs w:val="28"/>
        </w:rPr>
        <w:t>от общего количества граждан, проживающих в населенном пункте.</w:t>
      </w:r>
    </w:p>
    <w:p w:rsidR="000132AB" w:rsidRPr="000132AB" w:rsidRDefault="002A3E69" w:rsidP="00A22F12">
      <w:pPr>
        <w:pStyle w:val="ConsPlusTitle"/>
        <w:numPr>
          <w:ilvl w:val="1"/>
          <w:numId w:val="9"/>
        </w:numPr>
        <w:ind w:left="0" w:firstLine="709"/>
        <w:jc w:val="both"/>
        <w:rPr>
          <w:rFonts w:ascii="Times New Roman" w:hAnsi="Times New Roman" w:cs="Times New Roman"/>
          <w:b w:val="0"/>
          <w:sz w:val="28"/>
          <w:szCs w:val="28"/>
        </w:rPr>
      </w:pPr>
      <w:r w:rsidRPr="000132AB">
        <w:rPr>
          <w:rFonts w:ascii="Times New Roman" w:hAnsi="Times New Roman" w:cs="Times New Roman"/>
          <w:b w:val="0"/>
          <w:sz w:val="28"/>
          <w:szCs w:val="28"/>
        </w:rPr>
        <w:t>Решения комиссии принимаются открытым голосованием простым большинством голосов от числа присутствующих членов конкурсной комиссии. При равенстве голосов решающим является голос председательствующего на заседании комиссии.</w:t>
      </w:r>
    </w:p>
    <w:p w:rsidR="002A3E69" w:rsidRDefault="002A3E69" w:rsidP="00A22F12">
      <w:pPr>
        <w:pStyle w:val="ConsPlusTitle"/>
        <w:ind w:firstLine="709"/>
        <w:jc w:val="both"/>
        <w:rPr>
          <w:rFonts w:ascii="Times New Roman" w:hAnsi="Times New Roman" w:cs="Times New Roman"/>
          <w:b w:val="0"/>
          <w:sz w:val="28"/>
          <w:szCs w:val="28"/>
        </w:rPr>
      </w:pPr>
      <w:r w:rsidRPr="000132AB">
        <w:rPr>
          <w:rFonts w:ascii="Times New Roman" w:hAnsi="Times New Roman" w:cs="Times New Roman"/>
          <w:b w:val="0"/>
          <w:sz w:val="28"/>
          <w:szCs w:val="28"/>
        </w:rPr>
        <w:t xml:space="preserve">Решение комиссии оформляется протоколом, который не позднее следующего рабочего дня </w:t>
      </w:r>
      <w:r w:rsidR="002B0A48">
        <w:rPr>
          <w:rFonts w:ascii="Times New Roman" w:hAnsi="Times New Roman" w:cs="Times New Roman"/>
          <w:b w:val="0"/>
          <w:sz w:val="28"/>
          <w:szCs w:val="28"/>
        </w:rPr>
        <w:t xml:space="preserve">после заседания комиссии </w:t>
      </w:r>
      <w:r w:rsidRPr="000132AB">
        <w:rPr>
          <w:rFonts w:ascii="Times New Roman" w:hAnsi="Times New Roman" w:cs="Times New Roman"/>
          <w:b w:val="0"/>
          <w:sz w:val="28"/>
          <w:szCs w:val="28"/>
        </w:rPr>
        <w:t>подписывается председательствую</w:t>
      </w:r>
      <w:r w:rsidR="002B0A48">
        <w:rPr>
          <w:rFonts w:ascii="Times New Roman" w:hAnsi="Times New Roman" w:cs="Times New Roman"/>
          <w:b w:val="0"/>
          <w:sz w:val="28"/>
          <w:szCs w:val="28"/>
        </w:rPr>
        <w:t>щим.</w:t>
      </w:r>
    </w:p>
    <w:p w:rsidR="000132AB" w:rsidRDefault="000132AB" w:rsidP="00A22F12">
      <w:pPr>
        <w:pStyle w:val="ConsPlusTitle"/>
        <w:ind w:firstLine="709"/>
        <w:jc w:val="both"/>
        <w:rPr>
          <w:rFonts w:ascii="Times New Roman" w:hAnsi="Times New Roman" w:cs="Times New Roman"/>
          <w:b w:val="0"/>
          <w:sz w:val="28"/>
          <w:szCs w:val="28"/>
        </w:rPr>
      </w:pPr>
    </w:p>
    <w:p w:rsidR="000132AB" w:rsidRPr="000132AB" w:rsidRDefault="000132AB" w:rsidP="00A22F12">
      <w:pPr>
        <w:pStyle w:val="a4"/>
        <w:numPr>
          <w:ilvl w:val="0"/>
          <w:numId w:val="9"/>
        </w:numPr>
        <w:spacing w:after="0" w:line="240" w:lineRule="auto"/>
        <w:ind w:left="0" w:firstLine="0"/>
        <w:jc w:val="center"/>
        <w:rPr>
          <w:rFonts w:ascii="Times New Roman" w:hAnsi="Times New Roman" w:cs="Times New Roman"/>
          <w:sz w:val="28"/>
          <w:szCs w:val="28"/>
        </w:rPr>
      </w:pPr>
      <w:r w:rsidRPr="000132AB">
        <w:rPr>
          <w:rFonts w:ascii="Times New Roman" w:hAnsi="Times New Roman" w:cs="Times New Roman"/>
          <w:sz w:val="28"/>
          <w:szCs w:val="28"/>
        </w:rPr>
        <w:t>Порядок подачи заявок на участие в конкурсном отборе</w:t>
      </w:r>
    </w:p>
    <w:p w:rsidR="000132AB" w:rsidRPr="000132AB" w:rsidRDefault="000132AB" w:rsidP="00A22F12">
      <w:pPr>
        <w:pStyle w:val="ConsPlusTitle"/>
        <w:ind w:firstLine="709"/>
        <w:jc w:val="both"/>
        <w:rPr>
          <w:rFonts w:ascii="Times New Roman" w:hAnsi="Times New Roman" w:cs="Times New Roman"/>
          <w:b w:val="0"/>
          <w:sz w:val="28"/>
          <w:szCs w:val="28"/>
        </w:rPr>
      </w:pPr>
    </w:p>
    <w:p w:rsidR="000132AB" w:rsidRPr="00990747" w:rsidRDefault="00990747" w:rsidP="00A22F12">
      <w:pPr>
        <w:pStyle w:val="a4"/>
        <w:numPr>
          <w:ilvl w:val="1"/>
          <w:numId w:val="9"/>
        </w:numPr>
        <w:spacing w:after="0" w:line="240" w:lineRule="auto"/>
        <w:ind w:left="0" w:firstLine="709"/>
        <w:jc w:val="both"/>
        <w:rPr>
          <w:rFonts w:ascii="Times New Roman" w:hAnsi="Times New Roman" w:cs="Times New Roman"/>
          <w:sz w:val="28"/>
          <w:szCs w:val="28"/>
        </w:rPr>
      </w:pPr>
      <w:r w:rsidRPr="00990747">
        <w:rPr>
          <w:rFonts w:ascii="Times New Roman" w:hAnsi="Times New Roman" w:cs="Times New Roman"/>
          <w:sz w:val="28"/>
          <w:szCs w:val="28"/>
        </w:rPr>
        <w:t>Муниципальные образования</w:t>
      </w:r>
      <w:r w:rsidR="000132AB" w:rsidRPr="00990747">
        <w:rPr>
          <w:rFonts w:ascii="Times New Roman" w:hAnsi="Times New Roman" w:cs="Times New Roman"/>
          <w:sz w:val="28"/>
          <w:szCs w:val="28"/>
        </w:rPr>
        <w:t xml:space="preserve"> </w:t>
      </w:r>
      <w:r w:rsidRPr="00990747">
        <w:rPr>
          <w:rFonts w:ascii="Times New Roman" w:hAnsi="Times New Roman" w:cs="Times New Roman"/>
          <w:sz w:val="28"/>
          <w:szCs w:val="28"/>
        </w:rPr>
        <w:t>предоставляю</w:t>
      </w:r>
      <w:r w:rsidR="000132AB" w:rsidRPr="00990747">
        <w:rPr>
          <w:rFonts w:ascii="Times New Roman" w:hAnsi="Times New Roman" w:cs="Times New Roman"/>
          <w:sz w:val="28"/>
          <w:szCs w:val="28"/>
        </w:rPr>
        <w:t xml:space="preserve">т заявки </w:t>
      </w:r>
      <w:r w:rsidRPr="00990747">
        <w:rPr>
          <w:rFonts w:ascii="Times New Roman" w:hAnsi="Times New Roman" w:cs="Times New Roman"/>
          <w:sz w:val="28"/>
          <w:szCs w:val="28"/>
        </w:rPr>
        <w:t xml:space="preserve">организатору нарочным отправлением на бумажном носителе. </w:t>
      </w:r>
    </w:p>
    <w:p w:rsidR="000132AB" w:rsidRPr="000132AB" w:rsidRDefault="000132AB" w:rsidP="00A22F12">
      <w:pPr>
        <w:pStyle w:val="a4"/>
        <w:numPr>
          <w:ilvl w:val="1"/>
          <w:numId w:val="9"/>
        </w:numPr>
        <w:spacing w:after="0" w:line="240" w:lineRule="auto"/>
        <w:ind w:left="0" w:firstLine="709"/>
        <w:jc w:val="both"/>
        <w:rPr>
          <w:rFonts w:ascii="Times New Roman" w:hAnsi="Times New Roman" w:cs="Times New Roman"/>
          <w:sz w:val="28"/>
          <w:szCs w:val="28"/>
        </w:rPr>
      </w:pPr>
      <w:r w:rsidRPr="000132AB">
        <w:rPr>
          <w:rFonts w:ascii="Times New Roman" w:hAnsi="Times New Roman" w:cs="Times New Roman"/>
          <w:sz w:val="28"/>
          <w:szCs w:val="28"/>
        </w:rPr>
        <w:t>В составе заявки представляются:</w:t>
      </w:r>
    </w:p>
    <w:p w:rsidR="000132AB" w:rsidRPr="000132AB" w:rsidRDefault="000132AB" w:rsidP="00A22F12">
      <w:pPr>
        <w:pStyle w:val="a4"/>
        <w:spacing w:after="0" w:line="240" w:lineRule="auto"/>
        <w:ind w:left="0" w:firstLine="709"/>
        <w:jc w:val="both"/>
        <w:rPr>
          <w:rFonts w:ascii="Times New Roman" w:hAnsi="Times New Roman" w:cs="Times New Roman"/>
          <w:sz w:val="28"/>
          <w:szCs w:val="28"/>
        </w:rPr>
      </w:pPr>
      <w:r w:rsidRPr="000132AB">
        <w:rPr>
          <w:rFonts w:ascii="Times New Roman" w:hAnsi="Times New Roman" w:cs="Times New Roman"/>
          <w:sz w:val="28"/>
          <w:szCs w:val="28"/>
        </w:rPr>
        <w:t xml:space="preserve">описание проекта с указанием объема необходимых работ, стоимости его реализации, обоснованием актуальности и социальной значимости проекта, размера </w:t>
      </w:r>
      <w:r w:rsidR="00990747">
        <w:rPr>
          <w:rFonts w:ascii="Times New Roman" w:hAnsi="Times New Roman" w:cs="Times New Roman"/>
          <w:sz w:val="28"/>
          <w:szCs w:val="28"/>
        </w:rPr>
        <w:t>иного межбюджетного трансферта</w:t>
      </w:r>
      <w:r w:rsidRPr="000132AB">
        <w:rPr>
          <w:rFonts w:ascii="Times New Roman" w:hAnsi="Times New Roman" w:cs="Times New Roman"/>
          <w:sz w:val="28"/>
          <w:szCs w:val="28"/>
        </w:rPr>
        <w:t xml:space="preserve"> из </w:t>
      </w:r>
      <w:r w:rsidR="00990747">
        <w:rPr>
          <w:rFonts w:ascii="Times New Roman" w:hAnsi="Times New Roman" w:cs="Times New Roman"/>
          <w:sz w:val="28"/>
          <w:szCs w:val="28"/>
        </w:rPr>
        <w:t>районн</w:t>
      </w:r>
      <w:r w:rsidRPr="000132AB">
        <w:rPr>
          <w:rFonts w:ascii="Times New Roman" w:hAnsi="Times New Roman" w:cs="Times New Roman"/>
          <w:sz w:val="28"/>
          <w:szCs w:val="28"/>
        </w:rPr>
        <w:t xml:space="preserve">ого бюджета, </w:t>
      </w:r>
      <w:r w:rsidRPr="000132AB">
        <w:rPr>
          <w:rFonts w:ascii="Times New Roman" w:hAnsi="Times New Roman" w:cs="Times New Roman"/>
          <w:sz w:val="28"/>
          <w:szCs w:val="28"/>
        </w:rPr>
        <w:lastRenderedPageBreak/>
        <w:t>необходимо</w:t>
      </w:r>
      <w:r w:rsidR="001A26D0">
        <w:rPr>
          <w:rFonts w:ascii="Times New Roman" w:hAnsi="Times New Roman" w:cs="Times New Roman"/>
          <w:sz w:val="28"/>
          <w:szCs w:val="28"/>
        </w:rPr>
        <w:t>го</w:t>
      </w:r>
      <w:r w:rsidRPr="000132AB">
        <w:rPr>
          <w:rFonts w:ascii="Times New Roman" w:hAnsi="Times New Roman" w:cs="Times New Roman"/>
          <w:sz w:val="28"/>
          <w:szCs w:val="28"/>
        </w:rPr>
        <w:t xml:space="preserve"> для реализации проекта, средств местного бюджета, средств физических и (или) юридических лиц, планируемых для направления </w:t>
      </w:r>
      <w:r w:rsidR="001A26D0">
        <w:rPr>
          <w:rFonts w:ascii="Times New Roman" w:hAnsi="Times New Roman" w:cs="Times New Roman"/>
          <w:sz w:val="28"/>
          <w:szCs w:val="28"/>
        </w:rPr>
        <w:br/>
      </w:r>
      <w:r w:rsidRPr="000132AB">
        <w:rPr>
          <w:rFonts w:ascii="Times New Roman" w:hAnsi="Times New Roman" w:cs="Times New Roman"/>
          <w:sz w:val="28"/>
          <w:szCs w:val="28"/>
        </w:rPr>
        <w:t>на реализацию проекта, объема планируемого нефинансового участия физических и (или) юридических лиц в реализации проекта по типовой форме согласно приложению № 1 к настоящему Порядку;</w:t>
      </w:r>
    </w:p>
    <w:p w:rsidR="000132AB" w:rsidRPr="000132AB" w:rsidRDefault="001A26D0" w:rsidP="00A22F12">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протокол собрания граждан о </w:t>
      </w:r>
      <w:r w:rsidR="000132AB" w:rsidRPr="000132AB">
        <w:rPr>
          <w:rFonts w:ascii="Times New Roman" w:hAnsi="Times New Roman" w:cs="Times New Roman"/>
          <w:sz w:val="28"/>
          <w:szCs w:val="28"/>
        </w:rPr>
        <w:t>выдвижении инициативы, направленной на решение вопроса местного значения, по типовой форме согласно приложению № 2 к настоящему Порядку;</w:t>
      </w:r>
    </w:p>
    <w:p w:rsidR="000132AB" w:rsidRPr="000132AB" w:rsidRDefault="000132AB" w:rsidP="00A22F12">
      <w:pPr>
        <w:pStyle w:val="a4"/>
        <w:spacing w:after="0" w:line="240" w:lineRule="auto"/>
        <w:ind w:left="0" w:firstLine="709"/>
        <w:jc w:val="both"/>
        <w:rPr>
          <w:rFonts w:ascii="Times New Roman" w:hAnsi="Times New Roman" w:cs="Times New Roman"/>
          <w:sz w:val="28"/>
          <w:szCs w:val="28"/>
        </w:rPr>
      </w:pPr>
      <w:r w:rsidRPr="000132AB">
        <w:rPr>
          <w:rFonts w:ascii="Times New Roman" w:hAnsi="Times New Roman" w:cs="Times New Roman"/>
          <w:sz w:val="28"/>
          <w:szCs w:val="28"/>
        </w:rPr>
        <w:t>локальная смета, расчеты расходов, указанных в описании проекта;</w:t>
      </w:r>
    </w:p>
    <w:p w:rsidR="000132AB" w:rsidRPr="001E581B" w:rsidRDefault="000132AB" w:rsidP="001E581B">
      <w:pPr>
        <w:pStyle w:val="a4"/>
        <w:spacing w:after="0" w:line="240" w:lineRule="auto"/>
        <w:ind w:left="0" w:firstLine="709"/>
        <w:jc w:val="both"/>
        <w:rPr>
          <w:rFonts w:ascii="Times New Roman" w:hAnsi="Times New Roman" w:cs="Times New Roman"/>
          <w:sz w:val="28"/>
          <w:szCs w:val="28"/>
        </w:rPr>
      </w:pPr>
      <w:r w:rsidRPr="000132AB">
        <w:rPr>
          <w:rFonts w:ascii="Times New Roman" w:hAnsi="Times New Roman" w:cs="Times New Roman"/>
          <w:sz w:val="28"/>
          <w:szCs w:val="28"/>
        </w:rPr>
        <w:t>гарантийные письма юридических лиц о намерении направить средства на реализацию проекта либо участвовать в его реализации в нефинансовой форме (в случае указания в описании проекта планируемого участия юридических лиц в реализации проекта в фин</w:t>
      </w:r>
      <w:r w:rsidR="001E581B">
        <w:rPr>
          <w:rFonts w:ascii="Times New Roman" w:hAnsi="Times New Roman" w:cs="Times New Roman"/>
          <w:sz w:val="28"/>
          <w:szCs w:val="28"/>
        </w:rPr>
        <w:t>ансовой или нефинансовой форме)</w:t>
      </w:r>
      <w:r w:rsidRPr="001E581B">
        <w:rPr>
          <w:rFonts w:ascii="Times New Roman" w:hAnsi="Times New Roman" w:cs="Times New Roman"/>
          <w:sz w:val="28"/>
          <w:szCs w:val="28"/>
        </w:rPr>
        <w:t>.</w:t>
      </w:r>
    </w:p>
    <w:p w:rsidR="0092242B" w:rsidRPr="00186B4E" w:rsidRDefault="000132AB" w:rsidP="00A22F12">
      <w:pPr>
        <w:pStyle w:val="a4"/>
        <w:numPr>
          <w:ilvl w:val="1"/>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CB60C1">
        <w:rPr>
          <w:rFonts w:ascii="Times New Roman" w:hAnsi="Times New Roman" w:cs="Times New Roman"/>
          <w:sz w:val="28"/>
          <w:szCs w:val="28"/>
        </w:rPr>
        <w:t xml:space="preserve">Представленная на отбор заявка должна </w:t>
      </w:r>
      <w:r w:rsidR="00404A4A" w:rsidRPr="00CB60C1">
        <w:rPr>
          <w:rFonts w:ascii="Times New Roman" w:hAnsi="Times New Roman" w:cs="Times New Roman"/>
          <w:sz w:val="28"/>
          <w:szCs w:val="28"/>
        </w:rPr>
        <w:t xml:space="preserve">быть </w:t>
      </w:r>
      <w:r w:rsidR="00404A4A" w:rsidRPr="00186B4E">
        <w:rPr>
          <w:rFonts w:ascii="Times New Roman" w:hAnsi="Times New Roman" w:cs="Times New Roman"/>
          <w:sz w:val="28"/>
          <w:szCs w:val="28"/>
        </w:rPr>
        <w:t xml:space="preserve">направлена </w:t>
      </w:r>
      <w:r w:rsidR="001E581B">
        <w:rPr>
          <w:rFonts w:ascii="Times New Roman" w:hAnsi="Times New Roman" w:cs="Times New Roman"/>
          <w:sz w:val="28"/>
          <w:szCs w:val="28"/>
        </w:rPr>
        <w:br/>
      </w:r>
      <w:r w:rsidR="00404A4A" w:rsidRPr="00186B4E">
        <w:rPr>
          <w:rFonts w:ascii="Times New Roman" w:hAnsi="Times New Roman" w:cs="Times New Roman"/>
          <w:sz w:val="28"/>
          <w:szCs w:val="28"/>
        </w:rPr>
        <w:t xml:space="preserve">на решение вопросов </w:t>
      </w:r>
      <w:r w:rsidR="00CB60C1" w:rsidRPr="00186B4E">
        <w:rPr>
          <w:rFonts w:ascii="Times New Roman" w:hAnsi="Times New Roman" w:cs="Times New Roman"/>
          <w:sz w:val="28"/>
          <w:szCs w:val="28"/>
        </w:rPr>
        <w:t>благоустройства территории поселения</w:t>
      </w:r>
      <w:r w:rsidR="001E581B">
        <w:rPr>
          <w:rFonts w:ascii="Times New Roman" w:hAnsi="Times New Roman" w:cs="Times New Roman"/>
          <w:sz w:val="28"/>
          <w:szCs w:val="28"/>
        </w:rPr>
        <w:t xml:space="preserve"> Ирбейского района</w:t>
      </w:r>
      <w:r w:rsidR="00CB60C1" w:rsidRPr="00186B4E">
        <w:rPr>
          <w:rFonts w:ascii="Times New Roman" w:hAnsi="Times New Roman" w:cs="Times New Roman"/>
          <w:sz w:val="28"/>
          <w:szCs w:val="28"/>
        </w:rPr>
        <w:t xml:space="preserve">. </w:t>
      </w:r>
    </w:p>
    <w:p w:rsidR="0092242B" w:rsidRPr="00186B4E" w:rsidRDefault="0092242B" w:rsidP="00A22F12">
      <w:pPr>
        <w:pStyle w:val="a4"/>
        <w:numPr>
          <w:ilvl w:val="1"/>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186B4E">
        <w:rPr>
          <w:rFonts w:ascii="Times New Roman" w:hAnsi="Times New Roman" w:cs="Times New Roman"/>
          <w:sz w:val="28"/>
          <w:szCs w:val="28"/>
        </w:rPr>
        <w:t xml:space="preserve">Объем </w:t>
      </w:r>
      <w:r w:rsidR="001E581B" w:rsidRPr="001E581B">
        <w:rPr>
          <w:rFonts w:ascii="Times New Roman" w:hAnsi="Times New Roman" w:cs="Times New Roman"/>
          <w:sz w:val="28"/>
          <w:szCs w:val="28"/>
        </w:rPr>
        <w:t xml:space="preserve">средств </w:t>
      </w:r>
      <w:r w:rsidR="001E581B">
        <w:rPr>
          <w:rFonts w:ascii="Times New Roman" w:hAnsi="Times New Roman" w:cs="Times New Roman"/>
          <w:sz w:val="28"/>
          <w:szCs w:val="28"/>
        </w:rPr>
        <w:t xml:space="preserve">из </w:t>
      </w:r>
      <w:r w:rsidR="001E581B" w:rsidRPr="001E581B">
        <w:rPr>
          <w:rFonts w:ascii="Times New Roman" w:hAnsi="Times New Roman" w:cs="Times New Roman"/>
          <w:sz w:val="28"/>
          <w:szCs w:val="28"/>
        </w:rPr>
        <w:t>внебюджетных источников</w:t>
      </w:r>
      <w:r w:rsidR="001E581B">
        <w:rPr>
          <w:rFonts w:ascii="Times New Roman" w:hAnsi="Times New Roman" w:cs="Times New Roman"/>
          <w:sz w:val="28"/>
          <w:szCs w:val="28"/>
        </w:rPr>
        <w:t>, направляемый</w:t>
      </w:r>
      <w:r w:rsidRPr="00186B4E">
        <w:rPr>
          <w:rFonts w:ascii="Times New Roman" w:hAnsi="Times New Roman" w:cs="Times New Roman"/>
          <w:sz w:val="28"/>
          <w:szCs w:val="28"/>
        </w:rPr>
        <w:t xml:space="preserve"> </w:t>
      </w:r>
      <w:r w:rsidR="001E581B">
        <w:rPr>
          <w:rFonts w:ascii="Times New Roman" w:hAnsi="Times New Roman" w:cs="Times New Roman"/>
          <w:sz w:val="28"/>
          <w:szCs w:val="28"/>
        </w:rPr>
        <w:br/>
      </w:r>
      <w:r w:rsidRPr="00186B4E">
        <w:rPr>
          <w:rFonts w:ascii="Times New Roman" w:hAnsi="Times New Roman" w:cs="Times New Roman"/>
          <w:sz w:val="28"/>
          <w:szCs w:val="28"/>
        </w:rPr>
        <w:t xml:space="preserve">на реализацию инициативного проекта, должен быть </w:t>
      </w:r>
      <w:bookmarkStart w:id="0" w:name="Par2"/>
      <w:bookmarkEnd w:id="0"/>
      <w:r w:rsidRPr="00186B4E">
        <w:rPr>
          <w:rFonts w:ascii="Times New Roman" w:hAnsi="Times New Roman" w:cs="Times New Roman"/>
          <w:sz w:val="28"/>
          <w:szCs w:val="28"/>
        </w:rPr>
        <w:t xml:space="preserve">не менее 30 </w:t>
      </w:r>
      <w:r w:rsidR="00E41B74">
        <w:rPr>
          <w:rFonts w:ascii="Times New Roman" w:hAnsi="Times New Roman" w:cs="Times New Roman"/>
          <w:sz w:val="28"/>
          <w:szCs w:val="28"/>
        </w:rPr>
        <w:t>процентов</w:t>
      </w:r>
      <w:r w:rsidRPr="00186B4E">
        <w:rPr>
          <w:rFonts w:ascii="Times New Roman" w:hAnsi="Times New Roman" w:cs="Times New Roman"/>
          <w:sz w:val="28"/>
          <w:szCs w:val="28"/>
        </w:rPr>
        <w:t xml:space="preserve"> </w:t>
      </w:r>
      <w:r w:rsidR="001E581B">
        <w:rPr>
          <w:rFonts w:ascii="Times New Roman" w:hAnsi="Times New Roman" w:cs="Times New Roman"/>
          <w:sz w:val="28"/>
          <w:szCs w:val="28"/>
        </w:rPr>
        <w:br/>
      </w:r>
      <w:r w:rsidRPr="00186B4E">
        <w:rPr>
          <w:rFonts w:ascii="Times New Roman" w:hAnsi="Times New Roman" w:cs="Times New Roman"/>
          <w:sz w:val="28"/>
          <w:szCs w:val="28"/>
        </w:rPr>
        <w:t>от его стоимости (средства от населения, юридических лиц и ин</w:t>
      </w:r>
      <w:r w:rsidR="00186B4E" w:rsidRPr="00186B4E">
        <w:rPr>
          <w:rFonts w:ascii="Times New Roman" w:hAnsi="Times New Roman" w:cs="Times New Roman"/>
          <w:sz w:val="28"/>
          <w:szCs w:val="28"/>
        </w:rPr>
        <w:t>дивидуальных предпринимателей)</w:t>
      </w:r>
      <w:r w:rsidRPr="00186B4E">
        <w:rPr>
          <w:rFonts w:ascii="Times New Roman" w:hAnsi="Times New Roman" w:cs="Times New Roman"/>
          <w:sz w:val="28"/>
          <w:szCs w:val="28"/>
        </w:rPr>
        <w:t>.</w:t>
      </w:r>
    </w:p>
    <w:p w:rsidR="000132AB" w:rsidRPr="000132AB" w:rsidRDefault="000132AB" w:rsidP="00A22F12">
      <w:pPr>
        <w:pStyle w:val="a4"/>
        <w:numPr>
          <w:ilvl w:val="1"/>
          <w:numId w:val="9"/>
        </w:numPr>
        <w:spacing w:after="0" w:line="240" w:lineRule="auto"/>
        <w:ind w:left="0" w:firstLine="709"/>
        <w:jc w:val="both"/>
        <w:rPr>
          <w:rFonts w:ascii="Times New Roman" w:hAnsi="Times New Roman" w:cs="Times New Roman"/>
          <w:sz w:val="28"/>
          <w:szCs w:val="28"/>
        </w:rPr>
      </w:pPr>
      <w:r w:rsidRPr="000132AB">
        <w:rPr>
          <w:rFonts w:ascii="Times New Roman" w:hAnsi="Times New Roman" w:cs="Times New Roman"/>
          <w:sz w:val="28"/>
          <w:szCs w:val="28"/>
        </w:rPr>
        <w:t xml:space="preserve">Участники отбора не менее чем за 5 дней до даты проведения отбора имеют право отозвать свою заявку и отказаться от участия </w:t>
      </w:r>
      <w:r w:rsidR="001E581B">
        <w:rPr>
          <w:rFonts w:ascii="Times New Roman" w:hAnsi="Times New Roman" w:cs="Times New Roman"/>
          <w:sz w:val="28"/>
          <w:szCs w:val="28"/>
        </w:rPr>
        <w:br/>
      </w:r>
      <w:r w:rsidRPr="000132AB">
        <w:rPr>
          <w:rFonts w:ascii="Times New Roman" w:hAnsi="Times New Roman" w:cs="Times New Roman"/>
          <w:sz w:val="28"/>
          <w:szCs w:val="28"/>
        </w:rPr>
        <w:t xml:space="preserve">в отборе, сообщив об этом в письменном виде </w:t>
      </w:r>
      <w:r w:rsidR="00A54AEE">
        <w:rPr>
          <w:rFonts w:ascii="Times New Roman" w:hAnsi="Times New Roman" w:cs="Times New Roman"/>
          <w:sz w:val="28"/>
          <w:szCs w:val="28"/>
        </w:rPr>
        <w:t>организатору</w:t>
      </w:r>
      <w:r w:rsidRPr="000132AB">
        <w:rPr>
          <w:rFonts w:ascii="Times New Roman" w:hAnsi="Times New Roman" w:cs="Times New Roman"/>
          <w:sz w:val="28"/>
          <w:szCs w:val="28"/>
        </w:rPr>
        <w:t>.</w:t>
      </w:r>
    </w:p>
    <w:p w:rsidR="006D2ECF" w:rsidRDefault="000132AB" w:rsidP="00A22F12">
      <w:pPr>
        <w:pStyle w:val="a4"/>
        <w:numPr>
          <w:ilvl w:val="1"/>
          <w:numId w:val="9"/>
        </w:numPr>
        <w:spacing w:after="0" w:line="240" w:lineRule="auto"/>
        <w:ind w:left="0" w:firstLine="709"/>
        <w:jc w:val="both"/>
        <w:rPr>
          <w:rFonts w:ascii="Times New Roman" w:hAnsi="Times New Roman" w:cs="Times New Roman"/>
          <w:sz w:val="28"/>
          <w:szCs w:val="28"/>
        </w:rPr>
      </w:pPr>
      <w:r w:rsidRPr="000132AB">
        <w:rPr>
          <w:rFonts w:ascii="Times New Roman" w:hAnsi="Times New Roman" w:cs="Times New Roman"/>
          <w:sz w:val="28"/>
          <w:szCs w:val="28"/>
        </w:rPr>
        <w:t xml:space="preserve">Представленная </w:t>
      </w:r>
      <w:r w:rsidR="00306867">
        <w:rPr>
          <w:rFonts w:ascii="Times New Roman" w:hAnsi="Times New Roman" w:cs="Times New Roman"/>
          <w:sz w:val="28"/>
          <w:szCs w:val="28"/>
        </w:rPr>
        <w:t>организатору</w:t>
      </w:r>
      <w:r w:rsidRPr="000132AB">
        <w:rPr>
          <w:rFonts w:ascii="Times New Roman" w:hAnsi="Times New Roman" w:cs="Times New Roman"/>
          <w:sz w:val="28"/>
          <w:szCs w:val="28"/>
        </w:rPr>
        <w:t xml:space="preserve"> заявка для участия в отборе подлежит регистрации в</w:t>
      </w:r>
      <w:r w:rsidR="006D2ECF">
        <w:rPr>
          <w:rFonts w:ascii="Times New Roman" w:hAnsi="Times New Roman" w:cs="Times New Roman"/>
          <w:sz w:val="28"/>
          <w:szCs w:val="28"/>
        </w:rPr>
        <w:t>о входящем</w:t>
      </w:r>
      <w:r w:rsidRPr="000132AB">
        <w:rPr>
          <w:rFonts w:ascii="Times New Roman" w:hAnsi="Times New Roman" w:cs="Times New Roman"/>
          <w:sz w:val="28"/>
          <w:szCs w:val="28"/>
        </w:rPr>
        <w:t xml:space="preserve"> журнале. </w:t>
      </w:r>
    </w:p>
    <w:p w:rsidR="000132AB" w:rsidRPr="000132AB" w:rsidRDefault="000132AB" w:rsidP="00A22F12">
      <w:pPr>
        <w:pStyle w:val="a4"/>
        <w:numPr>
          <w:ilvl w:val="1"/>
          <w:numId w:val="9"/>
        </w:numPr>
        <w:spacing w:after="0" w:line="240" w:lineRule="auto"/>
        <w:ind w:left="0" w:firstLine="709"/>
        <w:jc w:val="both"/>
        <w:rPr>
          <w:rFonts w:ascii="Times New Roman" w:hAnsi="Times New Roman" w:cs="Times New Roman"/>
          <w:sz w:val="28"/>
          <w:szCs w:val="28"/>
        </w:rPr>
      </w:pPr>
      <w:r w:rsidRPr="000132AB">
        <w:rPr>
          <w:rFonts w:ascii="Times New Roman" w:hAnsi="Times New Roman" w:cs="Times New Roman"/>
          <w:sz w:val="28"/>
          <w:szCs w:val="28"/>
        </w:rPr>
        <w:t xml:space="preserve">В случае если заявка представлена с нарушением требований, установленных пунктами </w:t>
      </w:r>
      <w:r w:rsidR="006D2ECF">
        <w:rPr>
          <w:rFonts w:ascii="Times New Roman" w:hAnsi="Times New Roman" w:cs="Times New Roman"/>
          <w:sz w:val="28"/>
          <w:szCs w:val="28"/>
        </w:rPr>
        <w:t>3</w:t>
      </w:r>
      <w:r w:rsidRPr="000132AB">
        <w:rPr>
          <w:rFonts w:ascii="Times New Roman" w:hAnsi="Times New Roman" w:cs="Times New Roman"/>
          <w:sz w:val="28"/>
          <w:szCs w:val="28"/>
        </w:rPr>
        <w:t xml:space="preserve">.2 </w:t>
      </w:r>
      <w:r w:rsidR="006D2ECF">
        <w:rPr>
          <w:rFonts w:ascii="Times New Roman" w:hAnsi="Times New Roman" w:cs="Times New Roman"/>
          <w:sz w:val="28"/>
          <w:szCs w:val="28"/>
        </w:rPr>
        <w:t>–</w:t>
      </w:r>
      <w:r w:rsidRPr="000132AB">
        <w:rPr>
          <w:rFonts w:ascii="Times New Roman" w:hAnsi="Times New Roman" w:cs="Times New Roman"/>
          <w:sz w:val="28"/>
          <w:szCs w:val="28"/>
        </w:rPr>
        <w:t xml:space="preserve"> </w:t>
      </w:r>
      <w:r w:rsidR="006D2ECF">
        <w:rPr>
          <w:rFonts w:ascii="Times New Roman" w:hAnsi="Times New Roman" w:cs="Times New Roman"/>
          <w:sz w:val="28"/>
          <w:szCs w:val="28"/>
        </w:rPr>
        <w:t>3.</w:t>
      </w:r>
      <w:r w:rsidR="00731225">
        <w:rPr>
          <w:rFonts w:ascii="Times New Roman" w:hAnsi="Times New Roman" w:cs="Times New Roman"/>
          <w:sz w:val="28"/>
          <w:szCs w:val="28"/>
        </w:rPr>
        <w:t>4</w:t>
      </w:r>
      <w:r w:rsidRPr="000132AB">
        <w:rPr>
          <w:rFonts w:ascii="Times New Roman" w:hAnsi="Times New Roman" w:cs="Times New Roman"/>
          <w:sz w:val="28"/>
          <w:szCs w:val="28"/>
        </w:rPr>
        <w:t xml:space="preserve"> настоящего Порядка, последняя к участию в отборе не допускается, при этом </w:t>
      </w:r>
      <w:r w:rsidR="006D2ECF">
        <w:rPr>
          <w:rFonts w:ascii="Times New Roman" w:hAnsi="Times New Roman" w:cs="Times New Roman"/>
          <w:sz w:val="28"/>
          <w:szCs w:val="28"/>
        </w:rPr>
        <w:t xml:space="preserve">организатор </w:t>
      </w:r>
      <w:r w:rsidRPr="000132AB">
        <w:rPr>
          <w:rFonts w:ascii="Times New Roman" w:hAnsi="Times New Roman" w:cs="Times New Roman"/>
          <w:sz w:val="28"/>
          <w:szCs w:val="28"/>
        </w:rPr>
        <w:t>направляет мотивированное уведомление в течение 10 рабочих дней после даты окончания приема заявок и возвращает поданные заявки и прилагаемые документы.</w:t>
      </w:r>
    </w:p>
    <w:p w:rsidR="000132AB" w:rsidRDefault="000132AB" w:rsidP="00A22F12">
      <w:pPr>
        <w:pStyle w:val="a4"/>
        <w:numPr>
          <w:ilvl w:val="1"/>
          <w:numId w:val="9"/>
        </w:numPr>
        <w:spacing w:after="0" w:line="240" w:lineRule="auto"/>
        <w:ind w:left="0" w:firstLine="709"/>
        <w:jc w:val="both"/>
        <w:rPr>
          <w:rFonts w:ascii="Times New Roman" w:hAnsi="Times New Roman" w:cs="Times New Roman"/>
          <w:sz w:val="28"/>
          <w:szCs w:val="28"/>
        </w:rPr>
      </w:pPr>
      <w:r w:rsidRPr="000132AB">
        <w:rPr>
          <w:rFonts w:ascii="Times New Roman" w:hAnsi="Times New Roman" w:cs="Times New Roman"/>
          <w:sz w:val="28"/>
          <w:szCs w:val="28"/>
        </w:rPr>
        <w:t>Заявки, представленные после окончания даты их приема, указанной в извещении о проведении отбора, не принимаются и возвращаются участникам отбора.</w:t>
      </w:r>
    </w:p>
    <w:p w:rsidR="00CB7CB7" w:rsidRDefault="00CB7CB7" w:rsidP="00A22F12">
      <w:pPr>
        <w:spacing w:after="0" w:line="240" w:lineRule="auto"/>
        <w:jc w:val="both"/>
        <w:rPr>
          <w:rFonts w:ascii="Times New Roman" w:hAnsi="Times New Roman" w:cs="Times New Roman"/>
          <w:sz w:val="28"/>
          <w:szCs w:val="28"/>
        </w:rPr>
      </w:pPr>
    </w:p>
    <w:p w:rsidR="00E41B74" w:rsidRPr="00E41B74" w:rsidRDefault="00E41B74" w:rsidP="00A22F12">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4</w:t>
      </w:r>
      <w:r w:rsidRPr="00E41B74">
        <w:rPr>
          <w:rFonts w:ascii="Times New Roman" w:hAnsi="Times New Roman" w:cs="Times New Roman"/>
          <w:b w:val="0"/>
          <w:sz w:val="28"/>
          <w:szCs w:val="28"/>
        </w:rPr>
        <w:t>.</w:t>
      </w:r>
      <w:r w:rsidRPr="00E41B74">
        <w:rPr>
          <w:rFonts w:ascii="Times New Roman" w:hAnsi="Times New Roman" w:cs="Times New Roman"/>
          <w:b w:val="0"/>
          <w:sz w:val="28"/>
          <w:szCs w:val="28"/>
        </w:rPr>
        <w:tab/>
        <w:t>Порядок финансирования</w:t>
      </w:r>
    </w:p>
    <w:p w:rsidR="00E41B74" w:rsidRPr="00E41B74" w:rsidRDefault="00E41B74" w:rsidP="00A22F12">
      <w:pPr>
        <w:pStyle w:val="ConsPlusTitle"/>
        <w:ind w:firstLine="709"/>
        <w:jc w:val="both"/>
        <w:rPr>
          <w:rFonts w:ascii="Times New Roman" w:hAnsi="Times New Roman" w:cs="Times New Roman"/>
          <w:b w:val="0"/>
          <w:sz w:val="28"/>
          <w:szCs w:val="28"/>
        </w:rPr>
      </w:pPr>
    </w:p>
    <w:p w:rsidR="00FF2097" w:rsidRDefault="00E41B74" w:rsidP="00A22F12">
      <w:pPr>
        <w:pStyle w:val="ConsPlusTitle"/>
        <w:numPr>
          <w:ilvl w:val="1"/>
          <w:numId w:val="17"/>
        </w:numPr>
        <w:ind w:left="0" w:firstLine="709"/>
        <w:jc w:val="both"/>
        <w:rPr>
          <w:rFonts w:ascii="Times New Roman" w:hAnsi="Times New Roman" w:cs="Times New Roman"/>
          <w:b w:val="0"/>
          <w:sz w:val="28"/>
          <w:szCs w:val="28"/>
        </w:rPr>
      </w:pPr>
      <w:r w:rsidRPr="00E41B74">
        <w:rPr>
          <w:rFonts w:ascii="Times New Roman" w:hAnsi="Times New Roman" w:cs="Times New Roman"/>
          <w:b w:val="0"/>
          <w:sz w:val="28"/>
          <w:szCs w:val="28"/>
        </w:rPr>
        <w:t xml:space="preserve">После проведения отбора </w:t>
      </w:r>
      <w:r w:rsidR="00FF2097">
        <w:rPr>
          <w:rFonts w:ascii="Times New Roman" w:hAnsi="Times New Roman" w:cs="Times New Roman"/>
          <w:b w:val="0"/>
          <w:sz w:val="28"/>
          <w:szCs w:val="28"/>
        </w:rPr>
        <w:t>организатор</w:t>
      </w:r>
      <w:r w:rsidRPr="00E41B74">
        <w:rPr>
          <w:rFonts w:ascii="Times New Roman" w:hAnsi="Times New Roman" w:cs="Times New Roman"/>
          <w:b w:val="0"/>
          <w:sz w:val="28"/>
          <w:szCs w:val="28"/>
        </w:rPr>
        <w:t xml:space="preserve"> в течение пяти рабочих дней после получения протокола заседания </w:t>
      </w:r>
      <w:r w:rsidR="00FF2097">
        <w:rPr>
          <w:rFonts w:ascii="Times New Roman" w:hAnsi="Times New Roman" w:cs="Times New Roman"/>
          <w:b w:val="0"/>
          <w:sz w:val="28"/>
          <w:szCs w:val="28"/>
        </w:rPr>
        <w:t>комиссии</w:t>
      </w:r>
      <w:r w:rsidRPr="00E41B74">
        <w:rPr>
          <w:rFonts w:ascii="Times New Roman" w:hAnsi="Times New Roman" w:cs="Times New Roman"/>
          <w:b w:val="0"/>
          <w:sz w:val="28"/>
          <w:szCs w:val="28"/>
        </w:rPr>
        <w:t>, подготавливает проект постановления администрации Ирбейского района о распределении с</w:t>
      </w:r>
      <w:r w:rsidR="00FF2097">
        <w:rPr>
          <w:rFonts w:ascii="Times New Roman" w:hAnsi="Times New Roman" w:cs="Times New Roman"/>
          <w:b w:val="0"/>
          <w:sz w:val="28"/>
          <w:szCs w:val="28"/>
        </w:rPr>
        <w:t xml:space="preserve">редств </w:t>
      </w:r>
      <w:r w:rsidR="00802ED4">
        <w:rPr>
          <w:rFonts w:ascii="Times New Roman" w:hAnsi="Times New Roman" w:cs="Times New Roman"/>
          <w:b w:val="0"/>
          <w:sz w:val="28"/>
          <w:szCs w:val="28"/>
        </w:rPr>
        <w:br/>
      </w:r>
      <w:r w:rsidR="00FF2097">
        <w:rPr>
          <w:rFonts w:ascii="Times New Roman" w:hAnsi="Times New Roman" w:cs="Times New Roman"/>
          <w:b w:val="0"/>
          <w:sz w:val="28"/>
          <w:szCs w:val="28"/>
        </w:rPr>
        <w:t>и направляет на подпись.</w:t>
      </w:r>
    </w:p>
    <w:p w:rsidR="00E41B74" w:rsidRPr="00802ED4" w:rsidRDefault="00E41B74" w:rsidP="00802ED4">
      <w:pPr>
        <w:pStyle w:val="ConsPlusTitle"/>
        <w:ind w:firstLine="709"/>
        <w:jc w:val="both"/>
        <w:rPr>
          <w:rFonts w:ascii="Times New Roman" w:hAnsi="Times New Roman" w:cs="Times New Roman"/>
          <w:b w:val="0"/>
          <w:sz w:val="28"/>
          <w:szCs w:val="28"/>
        </w:rPr>
      </w:pPr>
      <w:r w:rsidRPr="00E41B74">
        <w:rPr>
          <w:rFonts w:ascii="Times New Roman" w:hAnsi="Times New Roman" w:cs="Times New Roman"/>
          <w:b w:val="0"/>
          <w:sz w:val="28"/>
          <w:szCs w:val="28"/>
        </w:rPr>
        <w:t xml:space="preserve">После подписания постановления о распределении средств финансово-экономическое управление администрации района в течение трех рабочих дней </w:t>
      </w:r>
      <w:r w:rsidRPr="00802ED4">
        <w:rPr>
          <w:rFonts w:ascii="Times New Roman" w:hAnsi="Times New Roman" w:cs="Times New Roman"/>
          <w:b w:val="0"/>
          <w:sz w:val="28"/>
          <w:szCs w:val="28"/>
        </w:rPr>
        <w:t>вносит изменения в бюджетную роспись.</w:t>
      </w:r>
    </w:p>
    <w:p w:rsidR="00802ED4" w:rsidRDefault="00802ED4" w:rsidP="00802ED4">
      <w:pPr>
        <w:pStyle w:val="a4"/>
        <w:numPr>
          <w:ilvl w:val="1"/>
          <w:numId w:val="17"/>
        </w:numPr>
        <w:spacing w:after="0" w:line="240" w:lineRule="auto"/>
        <w:ind w:left="0" w:firstLine="709"/>
        <w:jc w:val="both"/>
        <w:rPr>
          <w:rFonts w:ascii="Times New Roman" w:eastAsia="Times New Roman" w:hAnsi="Times New Roman" w:cs="Times New Roman"/>
          <w:sz w:val="28"/>
          <w:szCs w:val="28"/>
          <w:lang w:eastAsia="ar-SA"/>
        </w:rPr>
      </w:pPr>
      <w:r w:rsidRPr="00802ED4">
        <w:rPr>
          <w:rFonts w:ascii="Times New Roman" w:eastAsia="Times New Roman" w:hAnsi="Times New Roman" w:cs="Times New Roman"/>
          <w:sz w:val="28"/>
          <w:szCs w:val="28"/>
          <w:lang w:eastAsia="ar-SA"/>
        </w:rPr>
        <w:lastRenderedPageBreak/>
        <w:t xml:space="preserve">Для получения средств </w:t>
      </w:r>
      <w:r w:rsidRPr="00186B4E">
        <w:rPr>
          <w:rFonts w:ascii="Times New Roman" w:hAnsi="Times New Roman" w:cs="Times New Roman"/>
          <w:sz w:val="28"/>
          <w:szCs w:val="28"/>
        </w:rPr>
        <w:t>на реализацию инициативного проекта</w:t>
      </w:r>
      <w:r w:rsidRPr="00802ED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муниципальные образования </w:t>
      </w:r>
      <w:r w:rsidRPr="00802ED4">
        <w:rPr>
          <w:rFonts w:ascii="Times New Roman" w:eastAsia="Times New Roman" w:hAnsi="Times New Roman" w:cs="Times New Roman"/>
          <w:sz w:val="28"/>
          <w:szCs w:val="28"/>
          <w:lang w:eastAsia="ar-SA"/>
        </w:rPr>
        <w:t xml:space="preserve">представляют </w:t>
      </w:r>
      <w:r>
        <w:rPr>
          <w:rFonts w:ascii="Times New Roman" w:eastAsia="Times New Roman" w:hAnsi="Times New Roman" w:cs="Times New Roman"/>
          <w:sz w:val="28"/>
          <w:szCs w:val="28"/>
          <w:lang w:eastAsia="ar-SA"/>
        </w:rPr>
        <w:t>организатору</w:t>
      </w:r>
      <w:r w:rsidRPr="00802ED4">
        <w:rPr>
          <w:rFonts w:ascii="Times New Roman" w:eastAsia="Times New Roman" w:hAnsi="Times New Roman" w:cs="Times New Roman"/>
          <w:sz w:val="28"/>
          <w:szCs w:val="28"/>
          <w:lang w:eastAsia="ar-SA"/>
        </w:rPr>
        <w:t xml:space="preserve"> документы, подтверждающие выполнение обязательств по долевому финансированию расходов за счет </w:t>
      </w:r>
      <w:r>
        <w:rPr>
          <w:rFonts w:ascii="Times New Roman" w:eastAsia="Times New Roman" w:hAnsi="Times New Roman" w:cs="Times New Roman"/>
          <w:sz w:val="28"/>
          <w:szCs w:val="28"/>
          <w:lang w:eastAsia="ar-SA"/>
        </w:rPr>
        <w:t>средств внебюджетных источников</w:t>
      </w:r>
      <w:r w:rsidRPr="00802ED4">
        <w:rPr>
          <w:rFonts w:ascii="Times New Roman" w:eastAsia="Times New Roman" w:hAnsi="Times New Roman" w:cs="Times New Roman"/>
          <w:sz w:val="28"/>
          <w:szCs w:val="28"/>
          <w:lang w:eastAsia="ar-SA"/>
        </w:rPr>
        <w:t>.</w:t>
      </w:r>
    </w:p>
    <w:p w:rsidR="00057C9A" w:rsidRDefault="00057C9A" w:rsidP="00057C9A">
      <w:pPr>
        <w:pStyle w:val="a4"/>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Организатор осуществляет проверку полученных документов в течение пяти рабочих дней. </w:t>
      </w:r>
    </w:p>
    <w:p w:rsidR="00057C9A" w:rsidRPr="00E651B3" w:rsidRDefault="00057C9A" w:rsidP="00E651B3">
      <w:pPr>
        <w:pStyle w:val="a4"/>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При выполнении обязательства </w:t>
      </w:r>
      <w:r w:rsidRPr="00802ED4">
        <w:rPr>
          <w:rFonts w:ascii="Times New Roman" w:eastAsia="Times New Roman" w:hAnsi="Times New Roman" w:cs="Times New Roman"/>
          <w:sz w:val="28"/>
          <w:szCs w:val="28"/>
          <w:lang w:eastAsia="ar-SA"/>
        </w:rPr>
        <w:t xml:space="preserve">по долевому финансированию расходов за счет </w:t>
      </w:r>
      <w:r>
        <w:rPr>
          <w:rFonts w:ascii="Times New Roman" w:eastAsia="Times New Roman" w:hAnsi="Times New Roman" w:cs="Times New Roman"/>
          <w:sz w:val="28"/>
          <w:szCs w:val="28"/>
          <w:lang w:eastAsia="ar-SA"/>
        </w:rPr>
        <w:t xml:space="preserve">средств внебюджетных источников </w:t>
      </w:r>
      <w:r w:rsidRPr="00057C9A">
        <w:rPr>
          <w:rFonts w:ascii="Times New Roman" w:hAnsi="Times New Roman" w:cs="Times New Roman"/>
          <w:sz w:val="28"/>
          <w:szCs w:val="28"/>
        </w:rPr>
        <w:t>финансово-экономическое управление администрации района в течение трех рабочих дне</w:t>
      </w:r>
      <w:r>
        <w:rPr>
          <w:rFonts w:ascii="Times New Roman" w:eastAsia="Times New Roman" w:hAnsi="Times New Roman" w:cs="Times New Roman"/>
          <w:sz w:val="28"/>
          <w:szCs w:val="28"/>
          <w:lang w:eastAsia="ar-SA"/>
        </w:rPr>
        <w:t xml:space="preserve">й осуществляет </w:t>
      </w:r>
      <w:r w:rsidRPr="00E651B3">
        <w:rPr>
          <w:rFonts w:ascii="Times New Roman" w:eastAsia="Times New Roman" w:hAnsi="Times New Roman" w:cs="Times New Roman"/>
          <w:sz w:val="28"/>
          <w:szCs w:val="28"/>
          <w:lang w:eastAsia="ar-SA"/>
        </w:rPr>
        <w:t xml:space="preserve">финансирование муниципального образования.  </w:t>
      </w:r>
    </w:p>
    <w:p w:rsidR="00E41B74" w:rsidRPr="00E651B3" w:rsidRDefault="00E41B74" w:rsidP="00E651B3">
      <w:pPr>
        <w:pStyle w:val="ConsPlusTitle"/>
        <w:numPr>
          <w:ilvl w:val="1"/>
          <w:numId w:val="17"/>
        </w:numPr>
        <w:ind w:left="0" w:firstLine="709"/>
        <w:jc w:val="both"/>
        <w:rPr>
          <w:rFonts w:ascii="Times New Roman" w:hAnsi="Times New Roman" w:cs="Times New Roman"/>
          <w:b w:val="0"/>
          <w:sz w:val="28"/>
          <w:szCs w:val="28"/>
        </w:rPr>
      </w:pPr>
      <w:r w:rsidRPr="00E651B3">
        <w:rPr>
          <w:rFonts w:ascii="Times New Roman" w:hAnsi="Times New Roman" w:cs="Times New Roman"/>
          <w:b w:val="0"/>
          <w:sz w:val="28"/>
          <w:szCs w:val="28"/>
        </w:rPr>
        <w:t>Определение исполните</w:t>
      </w:r>
      <w:r w:rsidR="00FF2097" w:rsidRPr="00E651B3">
        <w:rPr>
          <w:rFonts w:ascii="Times New Roman" w:hAnsi="Times New Roman" w:cs="Times New Roman"/>
          <w:b w:val="0"/>
          <w:sz w:val="28"/>
          <w:szCs w:val="28"/>
        </w:rPr>
        <w:t xml:space="preserve">лей (подрядчиков, поставщиков) </w:t>
      </w:r>
      <w:r w:rsidR="00FF2097" w:rsidRPr="00E651B3">
        <w:rPr>
          <w:rFonts w:ascii="Times New Roman" w:hAnsi="Times New Roman" w:cs="Times New Roman"/>
          <w:b w:val="0"/>
          <w:sz w:val="28"/>
          <w:szCs w:val="28"/>
        </w:rPr>
        <w:br/>
      </w:r>
      <w:r w:rsidRPr="00E651B3">
        <w:rPr>
          <w:rFonts w:ascii="Times New Roman" w:hAnsi="Times New Roman" w:cs="Times New Roman"/>
          <w:b w:val="0"/>
          <w:sz w:val="28"/>
          <w:szCs w:val="28"/>
        </w:rPr>
        <w:t xml:space="preserve">для реализации проекта инициативного бюджетирования осуществляется </w:t>
      </w:r>
      <w:r w:rsidR="00FF2097" w:rsidRPr="00E651B3">
        <w:rPr>
          <w:rFonts w:ascii="Times New Roman" w:hAnsi="Times New Roman" w:cs="Times New Roman"/>
          <w:b w:val="0"/>
          <w:sz w:val="28"/>
          <w:szCs w:val="28"/>
        </w:rPr>
        <w:br/>
      </w:r>
      <w:r w:rsidRPr="00E651B3">
        <w:rPr>
          <w:rFonts w:ascii="Times New Roman" w:hAnsi="Times New Roman" w:cs="Times New Roman"/>
          <w:b w:val="0"/>
          <w:sz w:val="28"/>
          <w:szCs w:val="28"/>
        </w:rPr>
        <w:t xml:space="preserve">в порядке, предусмотренном Федеральным законом от 5 апреля 2013 года </w:t>
      </w:r>
      <w:r w:rsidR="00FF2097" w:rsidRPr="00E651B3">
        <w:rPr>
          <w:rFonts w:ascii="Times New Roman" w:hAnsi="Times New Roman" w:cs="Times New Roman"/>
          <w:b w:val="0"/>
          <w:sz w:val="28"/>
          <w:szCs w:val="28"/>
        </w:rPr>
        <w:br/>
      </w:r>
      <w:r w:rsidRPr="00E651B3">
        <w:rPr>
          <w:rFonts w:ascii="Times New Roman" w:hAnsi="Times New Roman" w:cs="Times New Roman"/>
          <w:b w:val="0"/>
          <w:sz w:val="28"/>
          <w:szCs w:val="28"/>
        </w:rPr>
        <w:t xml:space="preserve">№ 44-ФЗ «О контрактной системе в сфере закупок товаров, работ, услуг для обеспечения государственных и муниципальных нужд». </w:t>
      </w:r>
    </w:p>
    <w:p w:rsidR="00BD0514" w:rsidRPr="00E651B3" w:rsidRDefault="00BD0514" w:rsidP="00E651B3">
      <w:pPr>
        <w:pStyle w:val="ConsPlusTitle"/>
        <w:jc w:val="both"/>
        <w:rPr>
          <w:rFonts w:ascii="Times New Roman" w:hAnsi="Times New Roman" w:cs="Times New Roman"/>
          <w:b w:val="0"/>
          <w:sz w:val="28"/>
          <w:szCs w:val="28"/>
        </w:rPr>
      </w:pPr>
    </w:p>
    <w:p w:rsidR="00BD0514" w:rsidRPr="00E651B3" w:rsidRDefault="00FF2097" w:rsidP="00E651B3">
      <w:pPr>
        <w:pStyle w:val="ConsPlusTitle"/>
        <w:numPr>
          <w:ilvl w:val="0"/>
          <w:numId w:val="17"/>
        </w:numPr>
        <w:ind w:left="0" w:firstLine="0"/>
        <w:jc w:val="center"/>
        <w:rPr>
          <w:rFonts w:ascii="Times New Roman" w:hAnsi="Times New Roman" w:cs="Times New Roman"/>
          <w:b w:val="0"/>
          <w:sz w:val="28"/>
          <w:szCs w:val="28"/>
        </w:rPr>
      </w:pPr>
      <w:r w:rsidRPr="00E651B3">
        <w:rPr>
          <w:rFonts w:ascii="Times New Roman" w:hAnsi="Times New Roman" w:cs="Times New Roman"/>
          <w:b w:val="0"/>
          <w:sz w:val="28"/>
          <w:szCs w:val="28"/>
        </w:rPr>
        <w:t>Сроки и порядок представления отчетности</w:t>
      </w:r>
    </w:p>
    <w:p w:rsidR="00FF2097" w:rsidRPr="00E651B3" w:rsidRDefault="00FF2097" w:rsidP="00E651B3">
      <w:pPr>
        <w:pStyle w:val="ConsPlusTitle"/>
        <w:rPr>
          <w:rFonts w:ascii="Times New Roman" w:hAnsi="Times New Roman" w:cs="Times New Roman"/>
          <w:b w:val="0"/>
          <w:sz w:val="28"/>
          <w:szCs w:val="28"/>
        </w:rPr>
      </w:pPr>
    </w:p>
    <w:p w:rsidR="00DC4AB2" w:rsidRPr="00E651B3" w:rsidRDefault="00DC4AB2" w:rsidP="00E651B3">
      <w:pPr>
        <w:pStyle w:val="ConsPlusNormal"/>
        <w:numPr>
          <w:ilvl w:val="1"/>
          <w:numId w:val="17"/>
        </w:numPr>
        <w:ind w:left="0" w:firstLine="709"/>
        <w:jc w:val="both"/>
        <w:rPr>
          <w:rFonts w:ascii="Times New Roman" w:hAnsi="Times New Roman" w:cs="Times New Roman"/>
          <w:sz w:val="28"/>
          <w:szCs w:val="28"/>
        </w:rPr>
      </w:pPr>
      <w:r w:rsidRPr="00E651B3">
        <w:rPr>
          <w:rFonts w:ascii="Times New Roman" w:hAnsi="Times New Roman" w:cs="Times New Roman"/>
          <w:sz w:val="28"/>
          <w:szCs w:val="28"/>
        </w:rPr>
        <w:t xml:space="preserve">Муниципальные образования по итогам года не позднее 15 января года, следующего за отчетным годом, представляют организатору нарочным или почтовым отправлением на бумажных носителях и в электронном виде </w:t>
      </w:r>
      <w:r w:rsidRPr="00E651B3">
        <w:rPr>
          <w:rFonts w:ascii="Times New Roman" w:hAnsi="Times New Roman" w:cs="Times New Roman"/>
          <w:sz w:val="28"/>
          <w:szCs w:val="28"/>
        </w:rPr>
        <w:br/>
        <w:t>(в форматах .</w:t>
      </w:r>
      <w:proofErr w:type="spellStart"/>
      <w:r w:rsidRPr="00E651B3">
        <w:rPr>
          <w:rFonts w:ascii="Times New Roman" w:hAnsi="Times New Roman" w:cs="Times New Roman"/>
          <w:sz w:val="28"/>
          <w:szCs w:val="28"/>
        </w:rPr>
        <w:t>xls</w:t>
      </w:r>
      <w:proofErr w:type="spellEnd"/>
      <w:r w:rsidRPr="00E651B3">
        <w:rPr>
          <w:rFonts w:ascii="Times New Roman" w:hAnsi="Times New Roman" w:cs="Times New Roman"/>
          <w:sz w:val="28"/>
          <w:szCs w:val="28"/>
        </w:rPr>
        <w:t>, .</w:t>
      </w:r>
      <w:proofErr w:type="spellStart"/>
      <w:r w:rsidRPr="00E651B3">
        <w:rPr>
          <w:rFonts w:ascii="Times New Roman" w:hAnsi="Times New Roman" w:cs="Times New Roman"/>
          <w:sz w:val="28"/>
          <w:szCs w:val="28"/>
        </w:rPr>
        <w:t>xlsx</w:t>
      </w:r>
      <w:proofErr w:type="spellEnd"/>
      <w:r w:rsidRPr="00E651B3">
        <w:rPr>
          <w:rFonts w:ascii="Times New Roman" w:hAnsi="Times New Roman" w:cs="Times New Roman"/>
          <w:sz w:val="28"/>
          <w:szCs w:val="28"/>
        </w:rPr>
        <w:t xml:space="preserve">) </w:t>
      </w:r>
      <w:hyperlink w:anchor="P1497">
        <w:r w:rsidRPr="00E651B3">
          <w:rPr>
            <w:rFonts w:ascii="Times New Roman" w:hAnsi="Times New Roman" w:cs="Times New Roman"/>
            <w:sz w:val="28"/>
            <w:szCs w:val="28"/>
          </w:rPr>
          <w:t>отчет</w:t>
        </w:r>
      </w:hyperlink>
      <w:r w:rsidRPr="00E651B3">
        <w:rPr>
          <w:rFonts w:ascii="Times New Roman" w:hAnsi="Times New Roman" w:cs="Times New Roman"/>
          <w:sz w:val="28"/>
          <w:szCs w:val="28"/>
        </w:rPr>
        <w:t xml:space="preserve"> об использовании иных межбюджетных трансфертов по форме согласно приложению № 3 к настоящему Порядку, </w:t>
      </w:r>
      <w:r w:rsidRPr="00E651B3">
        <w:rPr>
          <w:rFonts w:ascii="Times New Roman" w:hAnsi="Times New Roman" w:cs="Times New Roman"/>
          <w:sz w:val="28"/>
          <w:szCs w:val="28"/>
        </w:rPr>
        <w:br/>
        <w:t xml:space="preserve">а также на электронных носителях фотоматериалы и (или) видеоматериалы, отображающие результат осуществления расходов, направленных </w:t>
      </w:r>
      <w:r w:rsidR="00590A82" w:rsidRPr="00E651B3">
        <w:rPr>
          <w:rFonts w:ascii="Times New Roman" w:hAnsi="Times New Roman" w:cs="Times New Roman"/>
          <w:sz w:val="28"/>
          <w:szCs w:val="28"/>
        </w:rPr>
        <w:br/>
      </w:r>
      <w:r w:rsidRPr="00E651B3">
        <w:rPr>
          <w:rFonts w:ascii="Times New Roman" w:hAnsi="Times New Roman" w:cs="Times New Roman"/>
          <w:sz w:val="28"/>
          <w:szCs w:val="28"/>
        </w:rPr>
        <w:t xml:space="preserve">на </w:t>
      </w:r>
      <w:r w:rsidR="00590A82" w:rsidRPr="00E651B3">
        <w:rPr>
          <w:rFonts w:ascii="Times New Roman" w:hAnsi="Times New Roman" w:cs="Times New Roman"/>
          <w:sz w:val="28"/>
          <w:szCs w:val="28"/>
        </w:rPr>
        <w:t>реализацию инициативного</w:t>
      </w:r>
      <w:r w:rsidRPr="00E651B3">
        <w:rPr>
          <w:rFonts w:ascii="Times New Roman" w:hAnsi="Times New Roman" w:cs="Times New Roman"/>
          <w:sz w:val="28"/>
          <w:szCs w:val="28"/>
        </w:rPr>
        <w:t xml:space="preserve"> проект</w:t>
      </w:r>
      <w:r w:rsidR="00590A82" w:rsidRPr="00E651B3">
        <w:rPr>
          <w:rFonts w:ascii="Times New Roman" w:hAnsi="Times New Roman" w:cs="Times New Roman"/>
          <w:sz w:val="28"/>
          <w:szCs w:val="28"/>
        </w:rPr>
        <w:t>а</w:t>
      </w:r>
      <w:r w:rsidRPr="00E651B3">
        <w:rPr>
          <w:rFonts w:ascii="Times New Roman" w:hAnsi="Times New Roman" w:cs="Times New Roman"/>
          <w:sz w:val="28"/>
          <w:szCs w:val="28"/>
        </w:rPr>
        <w:t>.</w:t>
      </w:r>
    </w:p>
    <w:p w:rsidR="00DC4AB2" w:rsidRPr="00E651B3" w:rsidRDefault="00DC4AB2" w:rsidP="00E651B3">
      <w:pPr>
        <w:pStyle w:val="ConsPlusTitle"/>
        <w:rPr>
          <w:rFonts w:ascii="Times New Roman" w:hAnsi="Times New Roman" w:cs="Times New Roman"/>
          <w:b w:val="0"/>
          <w:sz w:val="28"/>
          <w:szCs w:val="28"/>
        </w:rPr>
      </w:pPr>
    </w:p>
    <w:p w:rsidR="00401C98" w:rsidRDefault="00401C98" w:rsidP="00401C98">
      <w:pPr>
        <w:pStyle w:val="ConsPlusNormal"/>
        <w:jc w:val="both"/>
      </w:pPr>
    </w:p>
    <w:p w:rsidR="00401C98" w:rsidRDefault="00401C98" w:rsidP="00401C98">
      <w:pPr>
        <w:pStyle w:val="ConsPlusNormal"/>
        <w:jc w:val="both"/>
      </w:pPr>
    </w:p>
    <w:p w:rsidR="00401C98" w:rsidRDefault="00401C98" w:rsidP="00401C98">
      <w:pPr>
        <w:pStyle w:val="ConsPlusNormal"/>
        <w:jc w:val="both"/>
      </w:pPr>
    </w:p>
    <w:p w:rsidR="00401C98" w:rsidRDefault="00401C98" w:rsidP="00401C98">
      <w:pPr>
        <w:pStyle w:val="ConsPlusNormal"/>
        <w:jc w:val="both"/>
      </w:pPr>
    </w:p>
    <w:p w:rsidR="00CB7CB7" w:rsidRDefault="00CB7CB7" w:rsidP="00401C98">
      <w:pPr>
        <w:pStyle w:val="ConsPlusNormal"/>
        <w:jc w:val="both"/>
      </w:pPr>
    </w:p>
    <w:p w:rsidR="00CB7CB7" w:rsidRDefault="00CB7CB7" w:rsidP="00401C98">
      <w:pPr>
        <w:pStyle w:val="ConsPlusNormal"/>
        <w:jc w:val="both"/>
      </w:pPr>
    </w:p>
    <w:p w:rsidR="00CB7CB7" w:rsidRDefault="00CB7CB7" w:rsidP="00401C98">
      <w:pPr>
        <w:pStyle w:val="ConsPlusNormal"/>
        <w:jc w:val="both"/>
      </w:pPr>
    </w:p>
    <w:p w:rsidR="00CB7CB7" w:rsidRDefault="00CB7CB7" w:rsidP="00401C98">
      <w:pPr>
        <w:pStyle w:val="ConsPlusNormal"/>
        <w:jc w:val="both"/>
      </w:pPr>
    </w:p>
    <w:p w:rsidR="00CB7CB7" w:rsidRDefault="00CB7CB7" w:rsidP="00401C98">
      <w:pPr>
        <w:pStyle w:val="ConsPlusNormal"/>
        <w:jc w:val="both"/>
      </w:pPr>
    </w:p>
    <w:p w:rsidR="00D4702F" w:rsidRDefault="00D4702F" w:rsidP="00401C98">
      <w:pPr>
        <w:pStyle w:val="ConsPlusNormal"/>
        <w:jc w:val="both"/>
      </w:pPr>
    </w:p>
    <w:p w:rsidR="00D4702F" w:rsidRDefault="00D4702F" w:rsidP="00401C98">
      <w:pPr>
        <w:pStyle w:val="ConsPlusNormal"/>
        <w:jc w:val="both"/>
      </w:pPr>
    </w:p>
    <w:p w:rsidR="00D4702F" w:rsidRDefault="00D4702F" w:rsidP="00401C98">
      <w:pPr>
        <w:pStyle w:val="ConsPlusNormal"/>
        <w:jc w:val="both"/>
      </w:pPr>
    </w:p>
    <w:p w:rsidR="00D4702F" w:rsidRDefault="00D4702F" w:rsidP="00401C98">
      <w:pPr>
        <w:pStyle w:val="ConsPlusNormal"/>
        <w:jc w:val="both"/>
      </w:pPr>
    </w:p>
    <w:p w:rsidR="00D4702F" w:rsidRDefault="00D4702F" w:rsidP="00401C98">
      <w:pPr>
        <w:pStyle w:val="ConsPlusNormal"/>
        <w:jc w:val="both"/>
      </w:pPr>
    </w:p>
    <w:p w:rsidR="00D4702F" w:rsidRDefault="00D4702F" w:rsidP="00401C98">
      <w:pPr>
        <w:pStyle w:val="ConsPlusNormal"/>
        <w:jc w:val="both"/>
      </w:pPr>
    </w:p>
    <w:p w:rsidR="00D4702F" w:rsidRDefault="00D4702F" w:rsidP="00401C98">
      <w:pPr>
        <w:pStyle w:val="ConsPlusNormal"/>
        <w:jc w:val="both"/>
      </w:pPr>
    </w:p>
    <w:p w:rsidR="00E651B3" w:rsidRDefault="00E651B3" w:rsidP="00401C98">
      <w:pPr>
        <w:pStyle w:val="ConsPlusNormal"/>
        <w:jc w:val="both"/>
      </w:pPr>
    </w:p>
    <w:p w:rsidR="00D4702F" w:rsidRDefault="00D4702F" w:rsidP="00401C98">
      <w:pPr>
        <w:pStyle w:val="ConsPlusNormal"/>
        <w:jc w:val="both"/>
      </w:pPr>
    </w:p>
    <w:tbl>
      <w:tblPr>
        <w:tblW w:w="4252" w:type="dxa"/>
        <w:tblInd w:w="4962" w:type="dxa"/>
        <w:tblLook w:val="0000" w:firstRow="0" w:lastRow="0" w:firstColumn="0" w:lastColumn="0" w:noHBand="0" w:noVBand="0"/>
      </w:tblPr>
      <w:tblGrid>
        <w:gridCol w:w="4252"/>
      </w:tblGrid>
      <w:tr w:rsidR="00D4702F" w:rsidRPr="009944D0" w:rsidTr="00E651B3">
        <w:trPr>
          <w:trHeight w:val="1725"/>
        </w:trPr>
        <w:tc>
          <w:tcPr>
            <w:tcW w:w="4252" w:type="dxa"/>
          </w:tcPr>
          <w:p w:rsidR="009944D0" w:rsidRPr="009944D0" w:rsidRDefault="00D4702F" w:rsidP="00E651B3">
            <w:pPr>
              <w:pStyle w:val="ConsPlusNormal"/>
              <w:rPr>
                <w:rFonts w:ascii="Times New Roman" w:hAnsi="Times New Roman" w:cs="Times New Roman"/>
                <w:sz w:val="28"/>
                <w:szCs w:val="28"/>
              </w:rPr>
            </w:pPr>
            <w:r w:rsidRPr="009944D0">
              <w:rPr>
                <w:rFonts w:ascii="Times New Roman" w:hAnsi="Times New Roman" w:cs="Times New Roman"/>
                <w:sz w:val="28"/>
                <w:szCs w:val="28"/>
              </w:rPr>
              <w:lastRenderedPageBreak/>
              <w:t>Приложение №1</w:t>
            </w:r>
          </w:p>
          <w:p w:rsidR="00D4702F" w:rsidRPr="009944D0" w:rsidRDefault="00D4702F" w:rsidP="00E651B3">
            <w:pPr>
              <w:pStyle w:val="ConsPlusNormal"/>
              <w:rPr>
                <w:rFonts w:ascii="Times New Roman" w:hAnsi="Times New Roman" w:cs="Times New Roman"/>
                <w:sz w:val="28"/>
                <w:szCs w:val="28"/>
              </w:rPr>
            </w:pPr>
            <w:r w:rsidRPr="009944D0">
              <w:rPr>
                <w:rFonts w:ascii="Times New Roman" w:hAnsi="Times New Roman" w:cs="Times New Roman"/>
                <w:sz w:val="28"/>
                <w:szCs w:val="28"/>
              </w:rPr>
              <w:t xml:space="preserve">к </w:t>
            </w:r>
            <w:r w:rsidR="009944D0" w:rsidRPr="009944D0">
              <w:rPr>
                <w:rFonts w:ascii="Times New Roman" w:hAnsi="Times New Roman" w:cs="Times New Roman"/>
                <w:sz w:val="28"/>
                <w:szCs w:val="28"/>
              </w:rPr>
              <w:t>Поряд</w:t>
            </w:r>
            <w:r w:rsidRPr="009944D0">
              <w:rPr>
                <w:rFonts w:ascii="Times New Roman" w:hAnsi="Times New Roman" w:cs="Times New Roman"/>
                <w:sz w:val="28"/>
                <w:szCs w:val="28"/>
              </w:rPr>
              <w:t>к</w:t>
            </w:r>
            <w:r w:rsidR="009944D0" w:rsidRPr="009944D0">
              <w:rPr>
                <w:rFonts w:ascii="Times New Roman" w:hAnsi="Times New Roman" w:cs="Times New Roman"/>
                <w:sz w:val="28"/>
                <w:szCs w:val="28"/>
              </w:rPr>
              <w:t xml:space="preserve">у </w:t>
            </w:r>
            <w:r w:rsidRPr="009944D0">
              <w:rPr>
                <w:rFonts w:ascii="Times New Roman" w:hAnsi="Times New Roman" w:cs="Times New Roman"/>
                <w:sz w:val="28"/>
                <w:szCs w:val="28"/>
              </w:rPr>
              <w:t>проведения</w:t>
            </w:r>
            <w:r w:rsidR="00E651B3">
              <w:rPr>
                <w:rFonts w:ascii="Times New Roman" w:hAnsi="Times New Roman" w:cs="Times New Roman"/>
                <w:sz w:val="28"/>
                <w:szCs w:val="28"/>
              </w:rPr>
              <w:t xml:space="preserve"> </w:t>
            </w:r>
            <w:r w:rsidRPr="009944D0">
              <w:rPr>
                <w:rFonts w:ascii="Times New Roman" w:hAnsi="Times New Roman" w:cs="Times New Roman"/>
                <w:sz w:val="28"/>
                <w:szCs w:val="28"/>
              </w:rPr>
              <w:t>отбора проектов инициативного бюджетирования в Ирбейском районе</w:t>
            </w:r>
          </w:p>
        </w:tc>
      </w:tr>
    </w:tbl>
    <w:p w:rsidR="00D4702F" w:rsidRPr="009944D0" w:rsidRDefault="00D4702F" w:rsidP="009944D0">
      <w:pPr>
        <w:pStyle w:val="ConsPlusNormal"/>
        <w:jc w:val="both"/>
        <w:rPr>
          <w:rFonts w:ascii="Times New Roman" w:hAnsi="Times New Roman" w:cs="Times New Roman"/>
          <w:sz w:val="28"/>
          <w:szCs w:val="28"/>
        </w:rPr>
      </w:pPr>
    </w:p>
    <w:p w:rsidR="00D4702F" w:rsidRPr="009944D0" w:rsidRDefault="00D4702F" w:rsidP="009944D0">
      <w:pPr>
        <w:pStyle w:val="ConsPlusNormal"/>
        <w:jc w:val="both"/>
        <w:rPr>
          <w:rFonts w:ascii="Times New Roman" w:hAnsi="Times New Roman" w:cs="Times New Roman"/>
          <w:sz w:val="28"/>
          <w:szCs w:val="28"/>
        </w:rPr>
      </w:pPr>
    </w:p>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ТИПОВАЯ ФОРМА</w:t>
      </w:r>
    </w:p>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описания проекта инициативного бюджетирования</w:t>
      </w:r>
    </w:p>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для участия в отборе проектов инициативного бюджетирования</w:t>
      </w:r>
      <w:r w:rsidR="00E651B3">
        <w:rPr>
          <w:rFonts w:ascii="Times New Roman" w:hAnsi="Times New Roman" w:cs="Times New Roman"/>
          <w:kern w:val="2"/>
          <w:sz w:val="28"/>
        </w:rPr>
        <w:t xml:space="preserve"> в Ирбейском районе</w:t>
      </w:r>
    </w:p>
    <w:p w:rsidR="00CB7CB7" w:rsidRPr="00CB7CB7" w:rsidRDefault="00CB7CB7" w:rsidP="00CB7CB7">
      <w:pPr>
        <w:spacing w:after="0" w:line="240" w:lineRule="auto"/>
        <w:jc w:val="both"/>
        <w:rPr>
          <w:rFonts w:ascii="Times New Roman" w:hAnsi="Times New Roman" w:cs="Times New Roman"/>
          <w:kern w:val="2"/>
        </w:rPr>
      </w:pPr>
    </w:p>
    <w:p w:rsidR="00CB7CB7" w:rsidRPr="00CB7CB7" w:rsidRDefault="00CB7CB7" w:rsidP="00CB7CB7">
      <w:pPr>
        <w:spacing w:after="0" w:line="240" w:lineRule="auto"/>
        <w:jc w:val="both"/>
        <w:rPr>
          <w:rFonts w:ascii="Times New Roman" w:hAnsi="Times New Roman" w:cs="Times New Roman"/>
          <w:kern w:val="2"/>
          <w:sz w:val="28"/>
        </w:rPr>
      </w:pPr>
      <w:r w:rsidRPr="00CB7CB7">
        <w:rPr>
          <w:rFonts w:ascii="Times New Roman" w:hAnsi="Times New Roman" w:cs="Times New Roman"/>
          <w:kern w:val="2"/>
          <w:sz w:val="28"/>
        </w:rPr>
        <w:t xml:space="preserve">1. Наименование проекта инициативного бюджетирования (далее –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B7CB7" w:rsidRPr="00CB7CB7" w:rsidTr="00CB60C1">
        <w:tc>
          <w:tcPr>
            <w:tcW w:w="9853" w:type="dxa"/>
            <w:shd w:val="clear" w:color="auto" w:fill="F2F2F2"/>
          </w:tcPr>
          <w:p w:rsidR="00CB7CB7" w:rsidRPr="00CB7CB7" w:rsidRDefault="00CB7CB7" w:rsidP="00CB7CB7">
            <w:pPr>
              <w:spacing w:after="0" w:line="240" w:lineRule="auto"/>
              <w:contextualSpacing/>
              <w:jc w:val="both"/>
              <w:rPr>
                <w:rFonts w:ascii="Times New Roman" w:hAnsi="Times New Roman" w:cs="Times New Roman"/>
                <w:kern w:val="2"/>
                <w:sz w:val="28"/>
              </w:rPr>
            </w:pPr>
          </w:p>
        </w:tc>
      </w:tr>
    </w:tbl>
    <w:p w:rsidR="00CB7CB7" w:rsidRPr="00CB7CB7" w:rsidRDefault="00CB7CB7" w:rsidP="00CB7CB7">
      <w:pPr>
        <w:spacing w:after="0" w:line="240" w:lineRule="auto"/>
        <w:jc w:val="center"/>
        <w:rPr>
          <w:rFonts w:ascii="Times New Roman" w:hAnsi="Times New Roman" w:cs="Times New Roman"/>
          <w:kern w:val="2"/>
          <w:sz w:val="28"/>
          <w:vertAlign w:val="superscript"/>
        </w:rPr>
      </w:pPr>
      <w:r w:rsidRPr="00CB7CB7">
        <w:rPr>
          <w:rFonts w:ascii="Times New Roman" w:hAnsi="Times New Roman" w:cs="Times New Roman"/>
          <w:kern w:val="2"/>
          <w:sz w:val="28"/>
          <w:vertAlign w:val="superscript"/>
        </w:rPr>
        <w:t>(наименование проекта в соответствии с протоколом собрания, сметной и технической документацией)</w:t>
      </w:r>
    </w:p>
    <w:p w:rsidR="00CB7CB7" w:rsidRPr="00CB7CB7" w:rsidRDefault="00CB7CB7" w:rsidP="00CB7CB7">
      <w:pPr>
        <w:spacing w:after="0" w:line="240" w:lineRule="auto"/>
        <w:jc w:val="both"/>
        <w:rPr>
          <w:rFonts w:ascii="Times New Roman" w:hAnsi="Times New Roman" w:cs="Times New Roman"/>
          <w:kern w:val="2"/>
          <w:sz w:val="28"/>
        </w:rPr>
      </w:pPr>
      <w:r w:rsidRPr="00CB7CB7">
        <w:rPr>
          <w:rFonts w:ascii="Times New Roman" w:hAnsi="Times New Roman" w:cs="Times New Roman"/>
          <w:kern w:val="2"/>
          <w:sz w:val="28"/>
        </w:rPr>
        <w:t>2. Место реализации проекта:</w:t>
      </w:r>
    </w:p>
    <w:p w:rsidR="00CB7CB7" w:rsidRPr="00CB7CB7" w:rsidRDefault="00CB7CB7" w:rsidP="00CB7CB7">
      <w:pPr>
        <w:spacing w:after="0" w:line="240" w:lineRule="auto"/>
        <w:jc w:val="both"/>
        <w:rPr>
          <w:rFonts w:ascii="Times New Roman" w:hAnsi="Times New Roman" w:cs="Times New Roman"/>
          <w:kern w:val="2"/>
          <w:sz w:val="28"/>
        </w:rPr>
      </w:pPr>
      <w:r w:rsidRPr="00CB7CB7">
        <w:rPr>
          <w:rFonts w:ascii="Times New Roman" w:hAnsi="Times New Roman" w:cs="Times New Roman"/>
          <w:kern w:val="2"/>
          <w:sz w:val="28"/>
        </w:rPr>
        <w:t>2.</w:t>
      </w:r>
      <w:r w:rsidR="009944D0">
        <w:rPr>
          <w:rFonts w:ascii="Times New Roman" w:hAnsi="Times New Roman" w:cs="Times New Roman"/>
          <w:kern w:val="2"/>
          <w:sz w:val="28"/>
        </w:rPr>
        <w:t>1</w:t>
      </w:r>
      <w:r w:rsidRPr="00CB7CB7">
        <w:rPr>
          <w:rFonts w:ascii="Times New Roman" w:hAnsi="Times New Roman" w:cs="Times New Roman"/>
          <w:kern w:val="2"/>
          <w:sz w:val="28"/>
        </w:rPr>
        <w:t>. Поселение: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B7CB7" w:rsidRPr="00CB7CB7" w:rsidTr="00CB60C1">
        <w:tc>
          <w:tcPr>
            <w:tcW w:w="9853" w:type="dxa"/>
            <w:shd w:val="clear" w:color="auto" w:fill="F2F2F2"/>
          </w:tcPr>
          <w:p w:rsidR="00CB7CB7" w:rsidRPr="00CB7CB7" w:rsidRDefault="00CB7CB7" w:rsidP="00CB7CB7">
            <w:pPr>
              <w:spacing w:after="0" w:line="240" w:lineRule="auto"/>
              <w:contextualSpacing/>
              <w:jc w:val="both"/>
              <w:rPr>
                <w:rFonts w:ascii="Times New Roman" w:hAnsi="Times New Roman" w:cs="Times New Roman"/>
                <w:kern w:val="2"/>
                <w:sz w:val="28"/>
              </w:rPr>
            </w:pPr>
          </w:p>
        </w:tc>
      </w:tr>
    </w:tbl>
    <w:p w:rsidR="00CB7CB7" w:rsidRPr="00CB7CB7" w:rsidRDefault="00CB7CB7" w:rsidP="00CB7CB7">
      <w:pPr>
        <w:spacing w:after="0" w:line="240" w:lineRule="auto"/>
        <w:jc w:val="both"/>
        <w:rPr>
          <w:rFonts w:ascii="Times New Roman" w:hAnsi="Times New Roman" w:cs="Times New Roman"/>
          <w:kern w:val="2"/>
          <w:sz w:val="28"/>
        </w:rPr>
      </w:pPr>
      <w:r w:rsidRPr="00CB7CB7">
        <w:rPr>
          <w:rFonts w:ascii="Times New Roman" w:hAnsi="Times New Roman" w:cs="Times New Roman"/>
          <w:kern w:val="2"/>
          <w:sz w:val="28"/>
        </w:rPr>
        <w:t>2.</w:t>
      </w:r>
      <w:r w:rsidR="009944D0">
        <w:rPr>
          <w:rFonts w:ascii="Times New Roman" w:hAnsi="Times New Roman" w:cs="Times New Roman"/>
          <w:kern w:val="2"/>
          <w:sz w:val="28"/>
        </w:rPr>
        <w:t>2</w:t>
      </w:r>
      <w:r w:rsidRPr="00CB7CB7">
        <w:rPr>
          <w:rFonts w:ascii="Times New Roman" w:hAnsi="Times New Roman" w:cs="Times New Roman"/>
          <w:kern w:val="2"/>
          <w:sz w:val="28"/>
        </w:rPr>
        <w:t>. Населенный пункт: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B7CB7" w:rsidRPr="00CB7CB7" w:rsidTr="00CB60C1">
        <w:tc>
          <w:tcPr>
            <w:tcW w:w="9853" w:type="dxa"/>
            <w:shd w:val="clear" w:color="auto" w:fill="F2F2F2"/>
          </w:tcPr>
          <w:p w:rsidR="00CB7CB7" w:rsidRPr="00CB7CB7" w:rsidRDefault="00CB7CB7" w:rsidP="00CB7CB7">
            <w:pPr>
              <w:spacing w:after="0" w:line="240" w:lineRule="auto"/>
              <w:contextualSpacing/>
              <w:jc w:val="both"/>
              <w:rPr>
                <w:rFonts w:ascii="Times New Roman" w:hAnsi="Times New Roman" w:cs="Times New Roman"/>
                <w:kern w:val="2"/>
                <w:sz w:val="28"/>
              </w:rPr>
            </w:pPr>
          </w:p>
        </w:tc>
      </w:tr>
    </w:tbl>
    <w:p w:rsidR="00CB7CB7" w:rsidRPr="00CB7CB7" w:rsidRDefault="00CB7CB7" w:rsidP="00CB7CB7">
      <w:pPr>
        <w:spacing w:after="0" w:line="240" w:lineRule="auto"/>
        <w:jc w:val="both"/>
        <w:rPr>
          <w:rFonts w:ascii="Times New Roman" w:hAnsi="Times New Roman" w:cs="Times New Roman"/>
          <w:kern w:val="2"/>
          <w:sz w:val="28"/>
        </w:rPr>
      </w:pPr>
      <w:r w:rsidRPr="00CB7CB7">
        <w:rPr>
          <w:rFonts w:ascii="Times New Roman" w:hAnsi="Times New Roman" w:cs="Times New Roman"/>
          <w:kern w:val="2"/>
          <w:sz w:val="28"/>
        </w:rPr>
        <w:t>2.</w:t>
      </w:r>
      <w:r w:rsidR="009944D0">
        <w:rPr>
          <w:rFonts w:ascii="Times New Roman" w:hAnsi="Times New Roman" w:cs="Times New Roman"/>
          <w:kern w:val="2"/>
          <w:sz w:val="28"/>
        </w:rPr>
        <w:t>3</w:t>
      </w:r>
      <w:r w:rsidRPr="00CB7CB7">
        <w:rPr>
          <w:rFonts w:ascii="Times New Roman" w:hAnsi="Times New Roman" w:cs="Times New Roman"/>
          <w:kern w:val="2"/>
          <w:sz w:val="28"/>
        </w:rPr>
        <w:t xml:space="preserve">. Численность населения населенного пункта: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B7CB7" w:rsidRPr="00CB7CB7" w:rsidTr="00CB60C1">
        <w:tc>
          <w:tcPr>
            <w:tcW w:w="9853" w:type="dxa"/>
            <w:shd w:val="clear" w:color="auto" w:fill="F2F2F2"/>
          </w:tcPr>
          <w:p w:rsidR="00CB7CB7" w:rsidRPr="00CB7CB7" w:rsidRDefault="00CB7CB7" w:rsidP="00CB7CB7">
            <w:pPr>
              <w:spacing w:after="0" w:line="240" w:lineRule="auto"/>
              <w:contextualSpacing/>
              <w:jc w:val="both"/>
              <w:rPr>
                <w:rFonts w:ascii="Times New Roman" w:hAnsi="Times New Roman" w:cs="Times New Roman"/>
                <w:kern w:val="2"/>
                <w:sz w:val="28"/>
              </w:rPr>
            </w:pPr>
          </w:p>
        </w:tc>
      </w:tr>
    </w:tbl>
    <w:p w:rsidR="00CB7CB7" w:rsidRPr="00CB7CB7" w:rsidRDefault="00CB7CB7" w:rsidP="00CB7CB7">
      <w:pPr>
        <w:spacing w:after="0" w:line="240" w:lineRule="auto"/>
        <w:jc w:val="both"/>
        <w:rPr>
          <w:rFonts w:ascii="Times New Roman" w:hAnsi="Times New Roman" w:cs="Times New Roman"/>
          <w:kern w:val="2"/>
          <w:sz w:val="28"/>
        </w:rPr>
      </w:pPr>
      <w:r w:rsidRPr="00CB7CB7">
        <w:rPr>
          <w:rFonts w:ascii="Times New Roman" w:hAnsi="Times New Roman" w:cs="Times New Roman"/>
          <w:kern w:val="2"/>
          <w:sz w:val="28"/>
        </w:rPr>
        <w:t>3. Описание проекта:</w:t>
      </w:r>
    </w:p>
    <w:p w:rsidR="00CB7CB7" w:rsidRPr="00CB7CB7" w:rsidRDefault="009944D0" w:rsidP="00CB7CB7">
      <w:pPr>
        <w:spacing w:after="0" w:line="240" w:lineRule="auto"/>
        <w:jc w:val="both"/>
        <w:rPr>
          <w:rFonts w:ascii="Times New Roman" w:hAnsi="Times New Roman" w:cs="Times New Roman"/>
          <w:kern w:val="2"/>
          <w:sz w:val="28"/>
        </w:rPr>
      </w:pPr>
      <w:r>
        <w:rPr>
          <w:rFonts w:ascii="Times New Roman" w:hAnsi="Times New Roman" w:cs="Times New Roman"/>
          <w:kern w:val="2"/>
          <w:sz w:val="28"/>
        </w:rPr>
        <w:t>3</w:t>
      </w:r>
      <w:r w:rsidR="00CB7CB7" w:rsidRPr="00CB7CB7">
        <w:rPr>
          <w:rFonts w:ascii="Times New Roman" w:hAnsi="Times New Roman" w:cs="Times New Roman"/>
          <w:kern w:val="2"/>
          <w:sz w:val="28"/>
        </w:rPr>
        <w:t>.1. Описание проблемы, на решение которой направлен проект: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B7CB7" w:rsidRPr="00CB7CB7" w:rsidTr="00CB60C1">
        <w:tc>
          <w:tcPr>
            <w:tcW w:w="9853" w:type="dxa"/>
            <w:shd w:val="clear" w:color="auto" w:fill="F2F2F2"/>
          </w:tcPr>
          <w:p w:rsidR="00CB7CB7" w:rsidRPr="00CB7CB7" w:rsidRDefault="00CB7CB7" w:rsidP="00CB7CB7">
            <w:pPr>
              <w:spacing w:after="0" w:line="240" w:lineRule="auto"/>
              <w:contextualSpacing/>
              <w:jc w:val="both"/>
              <w:rPr>
                <w:rFonts w:ascii="Times New Roman" w:hAnsi="Times New Roman" w:cs="Times New Roman"/>
                <w:kern w:val="2"/>
                <w:sz w:val="28"/>
              </w:rPr>
            </w:pPr>
          </w:p>
        </w:tc>
      </w:tr>
    </w:tbl>
    <w:p w:rsidR="00CB7CB7" w:rsidRPr="00CB7CB7" w:rsidRDefault="00CB7CB7" w:rsidP="00CB7CB7">
      <w:pPr>
        <w:spacing w:after="0" w:line="240" w:lineRule="auto"/>
        <w:jc w:val="center"/>
        <w:rPr>
          <w:rFonts w:ascii="Times New Roman" w:hAnsi="Times New Roman" w:cs="Times New Roman"/>
          <w:kern w:val="2"/>
          <w:sz w:val="6"/>
        </w:rPr>
      </w:pPr>
    </w:p>
    <w:p w:rsidR="00CB7CB7" w:rsidRPr="00CB7CB7" w:rsidRDefault="00CB7CB7" w:rsidP="00CB7CB7">
      <w:pPr>
        <w:spacing w:after="0" w:line="240" w:lineRule="auto"/>
        <w:jc w:val="center"/>
        <w:rPr>
          <w:rFonts w:ascii="Times New Roman" w:hAnsi="Times New Roman" w:cs="Times New Roman"/>
          <w:kern w:val="2"/>
          <w:sz w:val="28"/>
          <w:vertAlign w:val="superscript"/>
        </w:rPr>
      </w:pPr>
      <w:r w:rsidRPr="00CB7CB7">
        <w:rPr>
          <w:rFonts w:ascii="Times New Roman" w:hAnsi="Times New Roman" w:cs="Times New Roman"/>
          <w:kern w:val="2"/>
          <w:sz w:val="28"/>
          <w:vertAlign w:val="superscript"/>
        </w:rPr>
        <w:t>(коротко суть проблемы, ее негативные социально-экономические последствия, степень неотложности решения и так далее)</w:t>
      </w:r>
    </w:p>
    <w:p w:rsidR="00CB7CB7" w:rsidRPr="00CB7CB7" w:rsidRDefault="009944D0" w:rsidP="00CB7CB7">
      <w:pPr>
        <w:spacing w:after="0" w:line="240" w:lineRule="auto"/>
        <w:jc w:val="both"/>
        <w:rPr>
          <w:rFonts w:ascii="Times New Roman" w:hAnsi="Times New Roman" w:cs="Times New Roman"/>
          <w:kern w:val="2"/>
          <w:sz w:val="28"/>
        </w:rPr>
      </w:pPr>
      <w:r>
        <w:rPr>
          <w:rFonts w:ascii="Times New Roman" w:hAnsi="Times New Roman" w:cs="Times New Roman"/>
          <w:kern w:val="2"/>
          <w:sz w:val="28"/>
        </w:rPr>
        <w:t>3</w:t>
      </w:r>
      <w:r w:rsidR="00CB7CB7" w:rsidRPr="00CB7CB7">
        <w:rPr>
          <w:rFonts w:ascii="Times New Roman" w:hAnsi="Times New Roman" w:cs="Times New Roman"/>
          <w:kern w:val="2"/>
          <w:sz w:val="28"/>
        </w:rPr>
        <w:t xml:space="preserve">.2. </w:t>
      </w:r>
      <w:r>
        <w:rPr>
          <w:rFonts w:ascii="Times New Roman" w:hAnsi="Times New Roman" w:cs="Times New Roman"/>
          <w:kern w:val="2"/>
          <w:sz w:val="28"/>
        </w:rPr>
        <w:t>Ф</w:t>
      </w:r>
      <w:r w:rsidR="00CB7CB7" w:rsidRPr="00CB7CB7">
        <w:rPr>
          <w:rFonts w:ascii="Times New Roman" w:hAnsi="Times New Roman" w:cs="Times New Roman"/>
          <w:kern w:val="2"/>
          <w:sz w:val="28"/>
        </w:rPr>
        <w:t>отог</w:t>
      </w:r>
      <w:r>
        <w:rPr>
          <w:rFonts w:ascii="Times New Roman" w:hAnsi="Times New Roman" w:cs="Times New Roman"/>
          <w:kern w:val="2"/>
          <w:sz w:val="28"/>
        </w:rPr>
        <w:t>рафи</w:t>
      </w:r>
      <w:r w:rsidR="00CB7CB7" w:rsidRPr="00CB7CB7">
        <w:rPr>
          <w:rFonts w:ascii="Times New Roman" w:hAnsi="Times New Roman" w:cs="Times New Roman"/>
          <w:kern w:val="2"/>
          <w:sz w:val="28"/>
        </w:rPr>
        <w:t>и, отражающи</w:t>
      </w:r>
      <w:r>
        <w:rPr>
          <w:rFonts w:ascii="Times New Roman" w:hAnsi="Times New Roman" w:cs="Times New Roman"/>
          <w:kern w:val="2"/>
          <w:sz w:val="28"/>
        </w:rPr>
        <w:t>е</w:t>
      </w:r>
      <w:r w:rsidR="00CB7CB7" w:rsidRPr="00CB7CB7">
        <w:rPr>
          <w:rFonts w:ascii="Times New Roman" w:hAnsi="Times New Roman" w:cs="Times New Roman"/>
          <w:kern w:val="2"/>
          <w:sz w:val="28"/>
        </w:rPr>
        <w:t xml:space="preserve"> текущее состояние: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B7CB7" w:rsidRPr="00CB7CB7" w:rsidTr="00CB60C1">
        <w:tc>
          <w:tcPr>
            <w:tcW w:w="9853" w:type="dxa"/>
            <w:shd w:val="clear" w:color="auto" w:fill="F2F2F2"/>
          </w:tcPr>
          <w:p w:rsidR="00CB7CB7" w:rsidRPr="00CB7CB7" w:rsidRDefault="00CB7CB7" w:rsidP="00CB7CB7">
            <w:pPr>
              <w:spacing w:after="0" w:line="240" w:lineRule="auto"/>
              <w:contextualSpacing/>
              <w:jc w:val="both"/>
              <w:rPr>
                <w:rFonts w:ascii="Times New Roman" w:hAnsi="Times New Roman" w:cs="Times New Roman"/>
                <w:kern w:val="2"/>
                <w:sz w:val="28"/>
              </w:rPr>
            </w:pPr>
          </w:p>
        </w:tc>
      </w:tr>
    </w:tbl>
    <w:p w:rsidR="00CB7CB7" w:rsidRPr="00CB7CB7" w:rsidRDefault="00CB7CB7" w:rsidP="00CB7CB7">
      <w:pPr>
        <w:spacing w:after="0" w:line="240" w:lineRule="auto"/>
        <w:jc w:val="center"/>
        <w:rPr>
          <w:rFonts w:ascii="Times New Roman" w:hAnsi="Times New Roman" w:cs="Times New Roman"/>
          <w:kern w:val="2"/>
          <w:sz w:val="6"/>
        </w:rPr>
      </w:pPr>
    </w:p>
    <w:p w:rsidR="00CB7CB7" w:rsidRPr="00CB7CB7" w:rsidRDefault="00CB7CB7" w:rsidP="00CB7CB7">
      <w:pPr>
        <w:spacing w:after="0" w:line="240" w:lineRule="auto"/>
        <w:jc w:val="center"/>
        <w:rPr>
          <w:rFonts w:ascii="Times New Roman" w:hAnsi="Times New Roman" w:cs="Times New Roman"/>
          <w:kern w:val="2"/>
          <w:sz w:val="28"/>
          <w:vertAlign w:val="superscript"/>
        </w:rPr>
      </w:pPr>
      <w:r w:rsidRPr="00CB7CB7">
        <w:rPr>
          <w:rFonts w:ascii="Times New Roman" w:hAnsi="Times New Roman" w:cs="Times New Roman"/>
          <w:kern w:val="2"/>
          <w:sz w:val="28"/>
          <w:vertAlign w:val="superscript"/>
        </w:rPr>
        <w:t>(от трех до пяти фотографий с разных ракурсов)</w:t>
      </w:r>
    </w:p>
    <w:p w:rsidR="00CB7CB7" w:rsidRPr="00CB7CB7" w:rsidRDefault="009944D0" w:rsidP="00CB7CB7">
      <w:pPr>
        <w:spacing w:after="0" w:line="240" w:lineRule="auto"/>
        <w:jc w:val="both"/>
        <w:rPr>
          <w:rFonts w:ascii="Times New Roman" w:hAnsi="Times New Roman" w:cs="Times New Roman"/>
          <w:kern w:val="2"/>
          <w:sz w:val="28"/>
        </w:rPr>
      </w:pPr>
      <w:r>
        <w:rPr>
          <w:rFonts w:ascii="Times New Roman" w:hAnsi="Times New Roman" w:cs="Times New Roman"/>
          <w:kern w:val="2"/>
          <w:sz w:val="28"/>
        </w:rPr>
        <w:t>3</w:t>
      </w:r>
      <w:r w:rsidR="00CB7CB7" w:rsidRPr="00CB7CB7">
        <w:rPr>
          <w:rFonts w:ascii="Times New Roman" w:hAnsi="Times New Roman" w:cs="Times New Roman"/>
          <w:kern w:val="2"/>
          <w:sz w:val="28"/>
        </w:rPr>
        <w:t>.3. Общая стоимость реализации проекта в разрезе видов работ, которые планируется выполнить в рамках проекта:</w:t>
      </w:r>
    </w:p>
    <w:p w:rsidR="00CB7CB7" w:rsidRPr="00CB7CB7" w:rsidRDefault="00CB7CB7" w:rsidP="00CB7CB7">
      <w:pPr>
        <w:spacing w:after="0" w:line="240" w:lineRule="auto"/>
        <w:jc w:val="both"/>
        <w:rPr>
          <w:rFonts w:ascii="Times New Roman" w:hAnsi="Times New Roman" w:cs="Times New Roman"/>
          <w:kern w:val="2"/>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00"/>
        <w:gridCol w:w="4878"/>
        <w:gridCol w:w="1692"/>
        <w:gridCol w:w="2175"/>
      </w:tblGrid>
      <w:tr w:rsidR="00CB7CB7" w:rsidRPr="00CB7CB7" w:rsidTr="00CB60C1">
        <w:tc>
          <w:tcPr>
            <w:tcW w:w="627"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 п/п</w:t>
            </w:r>
          </w:p>
        </w:tc>
        <w:tc>
          <w:tcPr>
            <w:tcW w:w="5159"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Виды работ (услуг)</w:t>
            </w:r>
          </w:p>
        </w:tc>
        <w:tc>
          <w:tcPr>
            <w:tcW w:w="1784" w:type="dxa"/>
          </w:tcPr>
          <w:p w:rsidR="00CB7CB7" w:rsidRPr="00CB7CB7" w:rsidRDefault="00CB7CB7" w:rsidP="009944D0">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Полная стоимость (рублей)</w:t>
            </w:r>
          </w:p>
        </w:tc>
        <w:tc>
          <w:tcPr>
            <w:tcW w:w="2296"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Описание</w:t>
            </w:r>
          </w:p>
        </w:tc>
      </w:tr>
    </w:tbl>
    <w:p w:rsidR="00CB7CB7" w:rsidRPr="00CB7CB7" w:rsidRDefault="00CB7CB7" w:rsidP="00CB7CB7">
      <w:pPr>
        <w:spacing w:after="0" w:line="240" w:lineRule="auto"/>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00"/>
        <w:gridCol w:w="4878"/>
        <w:gridCol w:w="1692"/>
        <w:gridCol w:w="2175"/>
      </w:tblGrid>
      <w:tr w:rsidR="00CB7CB7" w:rsidRPr="00CB7CB7" w:rsidTr="00CB60C1">
        <w:trPr>
          <w:tblHeader/>
        </w:trPr>
        <w:tc>
          <w:tcPr>
            <w:tcW w:w="627"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1</w:t>
            </w:r>
          </w:p>
        </w:tc>
        <w:tc>
          <w:tcPr>
            <w:tcW w:w="5159"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2</w:t>
            </w:r>
          </w:p>
        </w:tc>
        <w:tc>
          <w:tcPr>
            <w:tcW w:w="1784"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3</w:t>
            </w:r>
          </w:p>
        </w:tc>
        <w:tc>
          <w:tcPr>
            <w:tcW w:w="2296"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4</w:t>
            </w:r>
          </w:p>
        </w:tc>
      </w:tr>
      <w:tr w:rsidR="00CB7CB7" w:rsidRPr="00CB7CB7" w:rsidTr="00CB60C1">
        <w:tc>
          <w:tcPr>
            <w:tcW w:w="627"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1.</w:t>
            </w:r>
          </w:p>
        </w:tc>
        <w:tc>
          <w:tcPr>
            <w:tcW w:w="5159" w:type="dxa"/>
          </w:tcPr>
          <w:p w:rsidR="00CB7CB7" w:rsidRPr="00CB7CB7" w:rsidRDefault="00CB7CB7" w:rsidP="00CB7CB7">
            <w:pPr>
              <w:spacing w:after="0" w:line="240" w:lineRule="auto"/>
              <w:rPr>
                <w:rFonts w:ascii="Times New Roman" w:hAnsi="Times New Roman" w:cs="Times New Roman"/>
                <w:kern w:val="2"/>
                <w:sz w:val="28"/>
              </w:rPr>
            </w:pPr>
            <w:r w:rsidRPr="00CB7CB7">
              <w:rPr>
                <w:rFonts w:ascii="Times New Roman" w:hAnsi="Times New Roman" w:cs="Times New Roman"/>
                <w:kern w:val="2"/>
                <w:sz w:val="28"/>
              </w:rPr>
              <w:t>Строительные и ремонтные работы</w:t>
            </w:r>
            <w:r w:rsidRPr="00CB7CB7">
              <w:rPr>
                <w:rFonts w:ascii="Times New Roman" w:hAnsi="Times New Roman" w:cs="Times New Roman"/>
                <w:kern w:val="2"/>
                <w:sz w:val="28"/>
                <w:vertAlign w:val="superscript"/>
              </w:rPr>
              <w:t>*</w:t>
            </w:r>
          </w:p>
        </w:tc>
        <w:tc>
          <w:tcPr>
            <w:tcW w:w="1784" w:type="dxa"/>
          </w:tcPr>
          <w:p w:rsidR="00CB7CB7" w:rsidRPr="00CB7CB7" w:rsidRDefault="00CB7CB7" w:rsidP="00CB7CB7">
            <w:pPr>
              <w:spacing w:after="0" w:line="240" w:lineRule="auto"/>
              <w:rPr>
                <w:rFonts w:ascii="Times New Roman" w:hAnsi="Times New Roman" w:cs="Times New Roman"/>
                <w:kern w:val="2"/>
                <w:sz w:val="28"/>
              </w:rPr>
            </w:pPr>
          </w:p>
        </w:tc>
        <w:tc>
          <w:tcPr>
            <w:tcW w:w="2296" w:type="dxa"/>
          </w:tcPr>
          <w:p w:rsidR="00CB7CB7" w:rsidRPr="00CB7CB7" w:rsidRDefault="00CB7CB7" w:rsidP="00CB7CB7">
            <w:pPr>
              <w:spacing w:after="0" w:line="240" w:lineRule="auto"/>
              <w:rPr>
                <w:rFonts w:ascii="Times New Roman" w:hAnsi="Times New Roman" w:cs="Times New Roman"/>
                <w:kern w:val="2"/>
                <w:sz w:val="28"/>
              </w:rPr>
            </w:pPr>
          </w:p>
        </w:tc>
      </w:tr>
      <w:tr w:rsidR="00CB7CB7" w:rsidRPr="00CB7CB7" w:rsidTr="00CB60C1">
        <w:tc>
          <w:tcPr>
            <w:tcW w:w="627"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2.</w:t>
            </w:r>
          </w:p>
        </w:tc>
        <w:tc>
          <w:tcPr>
            <w:tcW w:w="5159" w:type="dxa"/>
          </w:tcPr>
          <w:p w:rsidR="00CB7CB7" w:rsidRPr="00CB7CB7" w:rsidRDefault="00CB7CB7" w:rsidP="00CB7CB7">
            <w:pPr>
              <w:spacing w:after="0" w:line="240" w:lineRule="auto"/>
              <w:rPr>
                <w:rFonts w:ascii="Times New Roman" w:hAnsi="Times New Roman" w:cs="Times New Roman"/>
                <w:kern w:val="2"/>
                <w:sz w:val="28"/>
              </w:rPr>
            </w:pPr>
            <w:r w:rsidRPr="00CB7CB7">
              <w:rPr>
                <w:rFonts w:ascii="Times New Roman" w:hAnsi="Times New Roman" w:cs="Times New Roman"/>
                <w:kern w:val="2"/>
                <w:sz w:val="28"/>
              </w:rPr>
              <w:t>Приобретение материалов</w:t>
            </w:r>
            <w:r w:rsidRPr="00CB7CB7">
              <w:rPr>
                <w:rFonts w:ascii="Times New Roman" w:hAnsi="Times New Roman" w:cs="Times New Roman"/>
                <w:kern w:val="2"/>
                <w:sz w:val="28"/>
                <w:vertAlign w:val="superscript"/>
              </w:rPr>
              <w:t>**</w:t>
            </w:r>
          </w:p>
        </w:tc>
        <w:tc>
          <w:tcPr>
            <w:tcW w:w="1784" w:type="dxa"/>
          </w:tcPr>
          <w:p w:rsidR="00CB7CB7" w:rsidRPr="00CB7CB7" w:rsidRDefault="00CB7CB7" w:rsidP="00CB7CB7">
            <w:pPr>
              <w:spacing w:after="0" w:line="240" w:lineRule="auto"/>
              <w:rPr>
                <w:rFonts w:ascii="Times New Roman" w:hAnsi="Times New Roman" w:cs="Times New Roman"/>
                <w:kern w:val="2"/>
                <w:sz w:val="28"/>
              </w:rPr>
            </w:pPr>
          </w:p>
        </w:tc>
        <w:tc>
          <w:tcPr>
            <w:tcW w:w="2296" w:type="dxa"/>
          </w:tcPr>
          <w:p w:rsidR="00CB7CB7" w:rsidRPr="00CB7CB7" w:rsidRDefault="00CB7CB7" w:rsidP="00CB7CB7">
            <w:pPr>
              <w:spacing w:after="0" w:line="240" w:lineRule="auto"/>
              <w:rPr>
                <w:rFonts w:ascii="Times New Roman" w:hAnsi="Times New Roman" w:cs="Times New Roman"/>
                <w:kern w:val="2"/>
                <w:sz w:val="28"/>
              </w:rPr>
            </w:pPr>
          </w:p>
        </w:tc>
      </w:tr>
      <w:tr w:rsidR="00CB7CB7" w:rsidRPr="00CB7CB7" w:rsidTr="00CB60C1">
        <w:tc>
          <w:tcPr>
            <w:tcW w:w="627"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3.</w:t>
            </w:r>
          </w:p>
        </w:tc>
        <w:tc>
          <w:tcPr>
            <w:tcW w:w="5159" w:type="dxa"/>
          </w:tcPr>
          <w:p w:rsidR="00CB7CB7" w:rsidRPr="00CB7CB7" w:rsidRDefault="00CB7CB7" w:rsidP="00CB7CB7">
            <w:pPr>
              <w:spacing w:after="0" w:line="240" w:lineRule="auto"/>
              <w:rPr>
                <w:rFonts w:ascii="Times New Roman" w:hAnsi="Times New Roman" w:cs="Times New Roman"/>
                <w:kern w:val="2"/>
                <w:sz w:val="28"/>
              </w:rPr>
            </w:pPr>
            <w:r w:rsidRPr="00CB7CB7">
              <w:rPr>
                <w:rFonts w:ascii="Times New Roman" w:hAnsi="Times New Roman" w:cs="Times New Roman"/>
                <w:kern w:val="2"/>
                <w:sz w:val="28"/>
              </w:rPr>
              <w:t xml:space="preserve">Приобретение оборудования, </w:t>
            </w:r>
          </w:p>
          <w:p w:rsidR="00CB7CB7" w:rsidRPr="00CB7CB7" w:rsidRDefault="00CB7CB7" w:rsidP="00CB7CB7">
            <w:pPr>
              <w:spacing w:after="0" w:line="240" w:lineRule="auto"/>
              <w:rPr>
                <w:rFonts w:ascii="Times New Roman" w:hAnsi="Times New Roman" w:cs="Times New Roman"/>
                <w:kern w:val="2"/>
                <w:sz w:val="28"/>
              </w:rPr>
            </w:pPr>
            <w:r w:rsidRPr="00CB7CB7">
              <w:rPr>
                <w:rFonts w:ascii="Times New Roman" w:hAnsi="Times New Roman" w:cs="Times New Roman"/>
                <w:kern w:val="2"/>
                <w:sz w:val="28"/>
              </w:rPr>
              <w:t>входящего в состав основных средств</w:t>
            </w:r>
            <w:r w:rsidRPr="00CB7CB7">
              <w:rPr>
                <w:rFonts w:ascii="Times New Roman" w:hAnsi="Times New Roman" w:cs="Times New Roman"/>
                <w:kern w:val="2"/>
                <w:sz w:val="28"/>
                <w:vertAlign w:val="superscript"/>
              </w:rPr>
              <w:t>**</w:t>
            </w:r>
          </w:p>
        </w:tc>
        <w:tc>
          <w:tcPr>
            <w:tcW w:w="1784" w:type="dxa"/>
          </w:tcPr>
          <w:p w:rsidR="00CB7CB7" w:rsidRPr="00CB7CB7" w:rsidRDefault="00CB7CB7" w:rsidP="00CB7CB7">
            <w:pPr>
              <w:spacing w:after="0" w:line="240" w:lineRule="auto"/>
              <w:rPr>
                <w:rFonts w:ascii="Times New Roman" w:hAnsi="Times New Roman" w:cs="Times New Roman"/>
                <w:kern w:val="2"/>
                <w:sz w:val="28"/>
              </w:rPr>
            </w:pPr>
          </w:p>
        </w:tc>
        <w:tc>
          <w:tcPr>
            <w:tcW w:w="2296" w:type="dxa"/>
          </w:tcPr>
          <w:p w:rsidR="00CB7CB7" w:rsidRPr="00CB7CB7" w:rsidRDefault="00CB7CB7" w:rsidP="00CB7CB7">
            <w:pPr>
              <w:spacing w:after="0" w:line="240" w:lineRule="auto"/>
              <w:rPr>
                <w:rFonts w:ascii="Times New Roman" w:hAnsi="Times New Roman" w:cs="Times New Roman"/>
                <w:kern w:val="2"/>
                <w:sz w:val="28"/>
              </w:rPr>
            </w:pPr>
          </w:p>
        </w:tc>
      </w:tr>
      <w:tr w:rsidR="00CB7CB7" w:rsidRPr="00CB7CB7" w:rsidTr="00CB60C1">
        <w:tc>
          <w:tcPr>
            <w:tcW w:w="627"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4.</w:t>
            </w:r>
          </w:p>
        </w:tc>
        <w:tc>
          <w:tcPr>
            <w:tcW w:w="5159" w:type="dxa"/>
          </w:tcPr>
          <w:p w:rsidR="00CB7CB7" w:rsidRPr="00CB7CB7" w:rsidRDefault="00CB7CB7" w:rsidP="00CB7CB7">
            <w:pPr>
              <w:spacing w:after="0" w:line="240" w:lineRule="auto"/>
              <w:rPr>
                <w:rFonts w:ascii="Times New Roman" w:hAnsi="Times New Roman" w:cs="Times New Roman"/>
                <w:kern w:val="2"/>
                <w:sz w:val="28"/>
              </w:rPr>
            </w:pPr>
            <w:r w:rsidRPr="00CB7CB7">
              <w:rPr>
                <w:rFonts w:ascii="Times New Roman" w:hAnsi="Times New Roman" w:cs="Times New Roman"/>
                <w:kern w:val="2"/>
                <w:sz w:val="28"/>
              </w:rPr>
              <w:t>Прочие (описание):</w:t>
            </w:r>
          </w:p>
        </w:tc>
        <w:tc>
          <w:tcPr>
            <w:tcW w:w="1784" w:type="dxa"/>
          </w:tcPr>
          <w:p w:rsidR="00CB7CB7" w:rsidRPr="00CB7CB7" w:rsidRDefault="00CB7CB7" w:rsidP="00CB7CB7">
            <w:pPr>
              <w:spacing w:after="0" w:line="240" w:lineRule="auto"/>
              <w:rPr>
                <w:rFonts w:ascii="Times New Roman" w:hAnsi="Times New Roman" w:cs="Times New Roman"/>
                <w:kern w:val="2"/>
                <w:sz w:val="28"/>
              </w:rPr>
            </w:pPr>
          </w:p>
        </w:tc>
        <w:tc>
          <w:tcPr>
            <w:tcW w:w="2296" w:type="dxa"/>
          </w:tcPr>
          <w:p w:rsidR="00CB7CB7" w:rsidRPr="00CB7CB7" w:rsidRDefault="00CB7CB7" w:rsidP="00CB7CB7">
            <w:pPr>
              <w:spacing w:after="0" w:line="240" w:lineRule="auto"/>
              <w:rPr>
                <w:rFonts w:ascii="Times New Roman" w:hAnsi="Times New Roman" w:cs="Times New Roman"/>
                <w:kern w:val="2"/>
                <w:sz w:val="28"/>
              </w:rPr>
            </w:pPr>
          </w:p>
        </w:tc>
      </w:tr>
      <w:tr w:rsidR="00CB7CB7" w:rsidRPr="00CB7CB7" w:rsidTr="00CB60C1">
        <w:tc>
          <w:tcPr>
            <w:tcW w:w="627" w:type="dxa"/>
          </w:tcPr>
          <w:p w:rsidR="00CB7CB7" w:rsidRPr="00CB7CB7" w:rsidRDefault="00CB7CB7" w:rsidP="00CB7CB7">
            <w:pPr>
              <w:spacing w:after="0" w:line="240" w:lineRule="auto"/>
              <w:jc w:val="center"/>
              <w:rPr>
                <w:rFonts w:ascii="Times New Roman" w:hAnsi="Times New Roman" w:cs="Times New Roman"/>
                <w:kern w:val="2"/>
                <w:sz w:val="28"/>
              </w:rPr>
            </w:pPr>
          </w:p>
        </w:tc>
        <w:tc>
          <w:tcPr>
            <w:tcW w:w="5159" w:type="dxa"/>
          </w:tcPr>
          <w:p w:rsidR="00CB7CB7" w:rsidRPr="00CB7CB7" w:rsidRDefault="00CB7CB7" w:rsidP="00CB7CB7">
            <w:pPr>
              <w:spacing w:after="0" w:line="240" w:lineRule="auto"/>
              <w:rPr>
                <w:rFonts w:ascii="Times New Roman" w:hAnsi="Times New Roman" w:cs="Times New Roman"/>
                <w:kern w:val="2"/>
                <w:sz w:val="28"/>
              </w:rPr>
            </w:pPr>
            <w:r w:rsidRPr="00CB7CB7">
              <w:rPr>
                <w:rFonts w:ascii="Times New Roman" w:hAnsi="Times New Roman" w:cs="Times New Roman"/>
                <w:kern w:val="2"/>
                <w:sz w:val="28"/>
              </w:rPr>
              <w:t>Итого стоимость реализации проекта</w:t>
            </w:r>
          </w:p>
        </w:tc>
        <w:tc>
          <w:tcPr>
            <w:tcW w:w="1784" w:type="dxa"/>
          </w:tcPr>
          <w:p w:rsidR="00CB7CB7" w:rsidRPr="00CB7CB7" w:rsidRDefault="00CB7CB7" w:rsidP="00CB7CB7">
            <w:pPr>
              <w:spacing w:after="0" w:line="240" w:lineRule="auto"/>
              <w:rPr>
                <w:rFonts w:ascii="Times New Roman" w:hAnsi="Times New Roman" w:cs="Times New Roman"/>
                <w:kern w:val="2"/>
                <w:sz w:val="28"/>
              </w:rPr>
            </w:pPr>
          </w:p>
        </w:tc>
        <w:tc>
          <w:tcPr>
            <w:tcW w:w="2296" w:type="dxa"/>
          </w:tcPr>
          <w:p w:rsidR="00CB7CB7" w:rsidRPr="00CB7CB7" w:rsidRDefault="00CB7CB7" w:rsidP="00CB7CB7">
            <w:pPr>
              <w:spacing w:after="0" w:line="240" w:lineRule="auto"/>
              <w:rPr>
                <w:rFonts w:ascii="Times New Roman" w:hAnsi="Times New Roman" w:cs="Times New Roman"/>
                <w:kern w:val="2"/>
                <w:sz w:val="28"/>
              </w:rPr>
            </w:pPr>
          </w:p>
        </w:tc>
      </w:tr>
    </w:tbl>
    <w:p w:rsidR="00CB7CB7" w:rsidRPr="00CB7CB7" w:rsidRDefault="00CB7CB7" w:rsidP="00CB7CB7">
      <w:pPr>
        <w:spacing w:after="0" w:line="240" w:lineRule="auto"/>
        <w:jc w:val="both"/>
        <w:rPr>
          <w:rFonts w:ascii="Times New Roman" w:hAnsi="Times New Roman" w:cs="Times New Roman"/>
          <w:kern w:val="2"/>
          <w:sz w:val="28"/>
          <w:vertAlign w:val="superscript"/>
        </w:rPr>
      </w:pPr>
      <w:r w:rsidRPr="00CB7CB7">
        <w:rPr>
          <w:rFonts w:ascii="Times New Roman" w:hAnsi="Times New Roman" w:cs="Times New Roman"/>
          <w:kern w:val="2"/>
          <w:sz w:val="28"/>
          <w:vertAlign w:val="superscript"/>
        </w:rPr>
        <w:t>* Заполняется на основании сметной документации или сводного сметного расчета.</w:t>
      </w:r>
    </w:p>
    <w:p w:rsidR="00CB7CB7" w:rsidRPr="00CB7CB7" w:rsidRDefault="00CB7CB7" w:rsidP="00CB7CB7">
      <w:pPr>
        <w:spacing w:after="0" w:line="240" w:lineRule="auto"/>
        <w:jc w:val="both"/>
        <w:rPr>
          <w:rFonts w:ascii="Times New Roman" w:hAnsi="Times New Roman" w:cs="Times New Roman"/>
          <w:kern w:val="2"/>
          <w:sz w:val="28"/>
          <w:vertAlign w:val="superscript"/>
        </w:rPr>
      </w:pPr>
      <w:r w:rsidRPr="00CB7CB7">
        <w:rPr>
          <w:rFonts w:ascii="Times New Roman" w:hAnsi="Times New Roman" w:cs="Times New Roman"/>
          <w:kern w:val="2"/>
          <w:sz w:val="28"/>
          <w:vertAlign w:val="superscript"/>
        </w:rPr>
        <w:lastRenderedPageBreak/>
        <w:t>** Кроме тех, которые учтены в строке «строительные и ремонтные работы».</w:t>
      </w:r>
    </w:p>
    <w:p w:rsidR="00CB7CB7" w:rsidRPr="00CB7CB7" w:rsidRDefault="009944D0" w:rsidP="00CB7CB7">
      <w:pPr>
        <w:spacing w:after="0" w:line="240" w:lineRule="auto"/>
        <w:jc w:val="both"/>
        <w:rPr>
          <w:rFonts w:ascii="Times New Roman" w:hAnsi="Times New Roman" w:cs="Times New Roman"/>
          <w:kern w:val="2"/>
          <w:sz w:val="28"/>
        </w:rPr>
      </w:pPr>
      <w:r>
        <w:rPr>
          <w:rFonts w:ascii="Times New Roman" w:hAnsi="Times New Roman" w:cs="Times New Roman"/>
          <w:kern w:val="2"/>
          <w:sz w:val="28"/>
        </w:rPr>
        <w:t>3</w:t>
      </w:r>
      <w:r w:rsidR="00CB7CB7" w:rsidRPr="00CB7CB7">
        <w:rPr>
          <w:rFonts w:ascii="Times New Roman" w:hAnsi="Times New Roman" w:cs="Times New Roman"/>
          <w:kern w:val="2"/>
          <w:sz w:val="28"/>
        </w:rPr>
        <w:t>.4. Ожидаемые результаты: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B7CB7" w:rsidRPr="00CB7CB7" w:rsidTr="00CB60C1">
        <w:tc>
          <w:tcPr>
            <w:tcW w:w="9853" w:type="dxa"/>
            <w:shd w:val="clear" w:color="auto" w:fill="F2F2F2"/>
          </w:tcPr>
          <w:p w:rsidR="00CB7CB7" w:rsidRPr="00CB7CB7" w:rsidRDefault="00CB7CB7" w:rsidP="00CB7CB7">
            <w:pPr>
              <w:spacing w:after="0" w:line="240" w:lineRule="auto"/>
              <w:contextualSpacing/>
              <w:jc w:val="both"/>
              <w:rPr>
                <w:rFonts w:ascii="Times New Roman" w:hAnsi="Times New Roman" w:cs="Times New Roman"/>
                <w:kern w:val="2"/>
                <w:sz w:val="28"/>
              </w:rPr>
            </w:pPr>
          </w:p>
        </w:tc>
      </w:tr>
    </w:tbl>
    <w:p w:rsidR="00CB7CB7" w:rsidRPr="00CB7CB7" w:rsidRDefault="00CB7CB7" w:rsidP="00CB7CB7">
      <w:pPr>
        <w:spacing w:after="0" w:line="240" w:lineRule="auto"/>
        <w:jc w:val="center"/>
        <w:rPr>
          <w:rFonts w:ascii="Times New Roman" w:hAnsi="Times New Roman" w:cs="Times New Roman"/>
          <w:kern w:val="2"/>
          <w:sz w:val="6"/>
        </w:rPr>
      </w:pPr>
    </w:p>
    <w:p w:rsidR="00CB7CB7" w:rsidRPr="00CB7CB7" w:rsidRDefault="00CB7CB7" w:rsidP="00E651B3">
      <w:pPr>
        <w:spacing w:after="0" w:line="240" w:lineRule="auto"/>
        <w:jc w:val="center"/>
        <w:rPr>
          <w:rFonts w:ascii="Times New Roman" w:hAnsi="Times New Roman" w:cs="Times New Roman"/>
          <w:kern w:val="2"/>
          <w:sz w:val="28"/>
          <w:vertAlign w:val="superscript"/>
        </w:rPr>
      </w:pPr>
      <w:r w:rsidRPr="00CB7CB7">
        <w:rPr>
          <w:rFonts w:ascii="Times New Roman" w:hAnsi="Times New Roman" w:cs="Times New Roman"/>
          <w:kern w:val="2"/>
          <w:sz w:val="28"/>
          <w:vertAlign w:val="superscript"/>
        </w:rPr>
        <w:t>(указывается прогноз влияния реализации проекта на ситуацию в населенном пункте, ожидаемый социальный или экономический эффект для муниципального образования)</w:t>
      </w:r>
    </w:p>
    <w:p w:rsidR="00CB7CB7" w:rsidRPr="00CB7CB7" w:rsidRDefault="009944D0" w:rsidP="00CB7CB7">
      <w:pPr>
        <w:spacing w:after="0" w:line="240" w:lineRule="auto"/>
        <w:jc w:val="both"/>
        <w:rPr>
          <w:rFonts w:ascii="Times New Roman" w:hAnsi="Times New Roman" w:cs="Times New Roman"/>
          <w:kern w:val="2"/>
          <w:sz w:val="28"/>
        </w:rPr>
      </w:pPr>
      <w:r>
        <w:rPr>
          <w:rFonts w:ascii="Times New Roman" w:hAnsi="Times New Roman" w:cs="Times New Roman"/>
          <w:kern w:val="2"/>
          <w:sz w:val="28"/>
        </w:rPr>
        <w:t>3</w:t>
      </w:r>
      <w:r w:rsidR="00CB7CB7" w:rsidRPr="00CB7CB7">
        <w:rPr>
          <w:rFonts w:ascii="Times New Roman" w:hAnsi="Times New Roman" w:cs="Times New Roman"/>
          <w:kern w:val="2"/>
          <w:sz w:val="28"/>
        </w:rPr>
        <w:t>.5. Наличие технической, проектной и сметной документации:</w:t>
      </w:r>
    </w:p>
    <w:p w:rsidR="00CB7CB7" w:rsidRPr="00CB7CB7" w:rsidRDefault="00CB7CB7" w:rsidP="00CB7CB7">
      <w:pPr>
        <w:numPr>
          <w:ilvl w:val="0"/>
          <w:numId w:val="14"/>
        </w:numPr>
        <w:shd w:val="clear" w:color="auto" w:fill="FFFFFF"/>
        <w:spacing w:after="0" w:line="240" w:lineRule="auto"/>
        <w:ind w:left="0"/>
        <w:contextualSpacing/>
        <w:jc w:val="both"/>
        <w:rPr>
          <w:rFonts w:ascii="Times New Roman" w:hAnsi="Times New Roman" w:cs="Times New Roman"/>
          <w:kern w:val="2"/>
          <w:sz w:val="28"/>
        </w:rPr>
      </w:pPr>
      <w:r w:rsidRPr="00CB7CB7">
        <w:rPr>
          <w:rFonts w:ascii="Times New Roman" w:hAnsi="Times New Roman" w:cs="Times New Roman"/>
          <w:kern w:val="2"/>
          <w:sz w:val="28"/>
        </w:rPr>
        <w:t>локальные сметы (сводный сметный расчет) на р</w:t>
      </w:r>
      <w:r w:rsidR="009944D0">
        <w:rPr>
          <w:rFonts w:ascii="Times New Roman" w:hAnsi="Times New Roman" w:cs="Times New Roman"/>
          <w:kern w:val="2"/>
          <w:sz w:val="28"/>
        </w:rPr>
        <w:t>аботы (услуги) в рамках проекта</w:t>
      </w:r>
      <w:r w:rsidRPr="00CB7CB7">
        <w:rPr>
          <w:rFonts w:ascii="Times New Roman" w:hAnsi="Times New Roman" w:cs="Times New Roman"/>
          <w:kern w:val="2"/>
          <w:sz w:val="28"/>
        </w:rPr>
        <w:t xml:space="preserve">; </w:t>
      </w:r>
    </w:p>
    <w:p w:rsidR="00CB7CB7" w:rsidRPr="00CB7CB7" w:rsidRDefault="00CB7CB7" w:rsidP="00CB7CB7">
      <w:pPr>
        <w:numPr>
          <w:ilvl w:val="0"/>
          <w:numId w:val="14"/>
        </w:numPr>
        <w:spacing w:after="0" w:line="240" w:lineRule="auto"/>
        <w:ind w:left="0"/>
        <w:contextualSpacing/>
        <w:jc w:val="both"/>
        <w:rPr>
          <w:rFonts w:ascii="Times New Roman" w:hAnsi="Times New Roman" w:cs="Times New Roman"/>
          <w:kern w:val="2"/>
          <w:sz w:val="28"/>
        </w:rPr>
      </w:pPr>
      <w:r w:rsidRPr="00CB7CB7">
        <w:rPr>
          <w:rFonts w:ascii="Times New Roman" w:hAnsi="Times New Roman" w:cs="Times New Roman"/>
          <w:kern w:val="2"/>
          <w:sz w:val="28"/>
        </w:rPr>
        <w:t>проектная документация на работы (услуги) в рамках проекта;</w:t>
      </w:r>
    </w:p>
    <w:p w:rsidR="00CB7CB7" w:rsidRPr="00CB7CB7" w:rsidRDefault="00CB7CB7" w:rsidP="00CB7CB7">
      <w:pPr>
        <w:numPr>
          <w:ilvl w:val="0"/>
          <w:numId w:val="14"/>
        </w:numPr>
        <w:spacing w:after="0" w:line="240" w:lineRule="auto"/>
        <w:ind w:left="0"/>
        <w:contextualSpacing/>
        <w:jc w:val="both"/>
        <w:rPr>
          <w:rFonts w:ascii="Times New Roman" w:hAnsi="Times New Roman" w:cs="Times New Roman"/>
          <w:kern w:val="2"/>
          <w:sz w:val="28"/>
        </w:rPr>
      </w:pPr>
      <w:r w:rsidRPr="00CB7CB7">
        <w:rPr>
          <w:rFonts w:ascii="Times New Roman" w:hAnsi="Times New Roman" w:cs="Times New Roman"/>
          <w:kern w:val="2"/>
          <w:sz w:val="28"/>
        </w:rPr>
        <w:t>прайс-листы и другая информация, подтверждающая стоимость материалов, оборудования, являющегося неотъемлемой частью выполняемого проекта, работ (услуг) (указать) ____________________.</w:t>
      </w:r>
    </w:p>
    <w:p w:rsidR="00CB7CB7" w:rsidRPr="00CB7CB7" w:rsidRDefault="00C37392" w:rsidP="00CB7CB7">
      <w:pPr>
        <w:spacing w:after="0" w:line="240" w:lineRule="auto"/>
        <w:jc w:val="both"/>
        <w:rPr>
          <w:rFonts w:ascii="Times New Roman" w:hAnsi="Times New Roman" w:cs="Times New Roman"/>
          <w:kern w:val="2"/>
          <w:sz w:val="28"/>
        </w:rPr>
      </w:pPr>
      <w:r>
        <w:rPr>
          <w:rFonts w:ascii="Times New Roman" w:hAnsi="Times New Roman" w:cs="Times New Roman"/>
          <w:kern w:val="2"/>
          <w:sz w:val="28"/>
        </w:rPr>
        <w:t>4</w:t>
      </w:r>
      <w:r w:rsidR="00CB7CB7" w:rsidRPr="00CB7CB7">
        <w:rPr>
          <w:rFonts w:ascii="Times New Roman" w:hAnsi="Times New Roman" w:cs="Times New Roman"/>
          <w:kern w:val="2"/>
          <w:sz w:val="28"/>
        </w:rPr>
        <w:t>. Информация для оценки заявки на участие в конкурсном отборе:</w:t>
      </w:r>
    </w:p>
    <w:p w:rsidR="00CB7CB7" w:rsidRPr="00CB7CB7" w:rsidRDefault="00C37392" w:rsidP="00CB7CB7">
      <w:pPr>
        <w:spacing w:after="0" w:line="240" w:lineRule="auto"/>
        <w:jc w:val="both"/>
        <w:rPr>
          <w:rFonts w:ascii="Times New Roman" w:hAnsi="Times New Roman" w:cs="Times New Roman"/>
          <w:kern w:val="2"/>
          <w:sz w:val="28"/>
        </w:rPr>
      </w:pPr>
      <w:r>
        <w:rPr>
          <w:rFonts w:ascii="Times New Roman" w:hAnsi="Times New Roman" w:cs="Times New Roman"/>
          <w:kern w:val="2"/>
          <w:sz w:val="28"/>
        </w:rPr>
        <w:t>4</w:t>
      </w:r>
      <w:r w:rsidR="00CB7CB7" w:rsidRPr="00CB7CB7">
        <w:rPr>
          <w:rFonts w:ascii="Times New Roman" w:hAnsi="Times New Roman" w:cs="Times New Roman"/>
          <w:kern w:val="2"/>
          <w:sz w:val="28"/>
        </w:rPr>
        <w:t>.1. Количество граждан, принявших участие в выдвижении проекта инициативного бюджетирования (согласно протоколу собрания граждан о выдвижении инициативы):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B7CB7" w:rsidRPr="00CB7CB7" w:rsidTr="00CB60C1">
        <w:tc>
          <w:tcPr>
            <w:tcW w:w="9853" w:type="dxa"/>
            <w:shd w:val="clear" w:color="auto" w:fill="F2F2F2"/>
          </w:tcPr>
          <w:p w:rsidR="00CB7CB7" w:rsidRPr="00CB7CB7" w:rsidRDefault="00CB7CB7" w:rsidP="00CB7CB7">
            <w:pPr>
              <w:spacing w:after="0" w:line="240" w:lineRule="auto"/>
              <w:contextualSpacing/>
              <w:jc w:val="both"/>
              <w:rPr>
                <w:rFonts w:ascii="Times New Roman" w:hAnsi="Times New Roman" w:cs="Times New Roman"/>
                <w:kern w:val="2"/>
                <w:sz w:val="28"/>
              </w:rPr>
            </w:pPr>
          </w:p>
        </w:tc>
      </w:tr>
    </w:tbl>
    <w:p w:rsidR="00CB7CB7" w:rsidRPr="00CB7CB7" w:rsidRDefault="00C37392" w:rsidP="00CB7CB7">
      <w:pPr>
        <w:spacing w:after="0" w:line="240" w:lineRule="auto"/>
        <w:jc w:val="both"/>
        <w:rPr>
          <w:rFonts w:ascii="Times New Roman" w:hAnsi="Times New Roman" w:cs="Times New Roman"/>
          <w:kern w:val="2"/>
          <w:sz w:val="28"/>
        </w:rPr>
      </w:pPr>
      <w:r>
        <w:rPr>
          <w:rFonts w:ascii="Times New Roman" w:hAnsi="Times New Roman" w:cs="Times New Roman"/>
          <w:kern w:val="2"/>
          <w:sz w:val="28"/>
        </w:rPr>
        <w:t>4</w:t>
      </w:r>
      <w:r w:rsidR="00CB7CB7" w:rsidRPr="00CB7CB7">
        <w:rPr>
          <w:rFonts w:ascii="Times New Roman" w:hAnsi="Times New Roman" w:cs="Times New Roman"/>
          <w:kern w:val="2"/>
          <w:sz w:val="28"/>
        </w:rPr>
        <w:t xml:space="preserve">.2. Количество </w:t>
      </w:r>
      <w:proofErr w:type="spellStart"/>
      <w:r w:rsidR="00CB7CB7" w:rsidRPr="00CB7CB7">
        <w:rPr>
          <w:rFonts w:ascii="Times New Roman" w:hAnsi="Times New Roman" w:cs="Times New Roman"/>
          <w:kern w:val="2"/>
          <w:sz w:val="28"/>
        </w:rPr>
        <w:t>благополучателей</w:t>
      </w:r>
      <w:proofErr w:type="spellEnd"/>
      <w:r w:rsidR="00CB7CB7" w:rsidRPr="00CB7CB7">
        <w:rPr>
          <w:rFonts w:ascii="Times New Roman" w:hAnsi="Times New Roman" w:cs="Times New Roman"/>
          <w:kern w:val="2"/>
          <w:sz w:val="28"/>
        </w:rPr>
        <w:t>*, которые будут пользоваться результатами реализованного проекта регулярно (не реже одного раза в месяц).</w:t>
      </w:r>
    </w:p>
    <w:p w:rsidR="00CB7CB7" w:rsidRPr="00CB7CB7" w:rsidRDefault="00CB7CB7" w:rsidP="00CB7CB7">
      <w:pPr>
        <w:spacing w:after="0" w:line="240" w:lineRule="auto"/>
        <w:jc w:val="both"/>
        <w:rPr>
          <w:rFonts w:ascii="Times New Roman" w:hAnsi="Times New Roman" w:cs="Times New Roman"/>
          <w:kern w:val="2"/>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46"/>
        <w:gridCol w:w="6585"/>
        <w:gridCol w:w="2114"/>
      </w:tblGrid>
      <w:tr w:rsidR="00CB7CB7" w:rsidRPr="00CB7CB7" w:rsidTr="00CB60C1">
        <w:tc>
          <w:tcPr>
            <w:tcW w:w="675"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 п/п</w:t>
            </w:r>
          </w:p>
        </w:tc>
        <w:tc>
          <w:tcPr>
            <w:tcW w:w="6951"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 xml:space="preserve">Наименование групп населения </w:t>
            </w:r>
          </w:p>
        </w:tc>
        <w:tc>
          <w:tcPr>
            <w:tcW w:w="2227"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Количество, человек</w:t>
            </w:r>
          </w:p>
        </w:tc>
      </w:tr>
      <w:tr w:rsidR="00CB7CB7" w:rsidRPr="00CB7CB7" w:rsidTr="00CB60C1">
        <w:tc>
          <w:tcPr>
            <w:tcW w:w="675"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1</w:t>
            </w:r>
          </w:p>
        </w:tc>
        <w:tc>
          <w:tcPr>
            <w:tcW w:w="6951"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2</w:t>
            </w:r>
          </w:p>
        </w:tc>
        <w:tc>
          <w:tcPr>
            <w:tcW w:w="2227"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3</w:t>
            </w:r>
          </w:p>
        </w:tc>
      </w:tr>
      <w:tr w:rsidR="00CB7CB7" w:rsidRPr="00CB7CB7" w:rsidTr="00CB60C1">
        <w:tc>
          <w:tcPr>
            <w:tcW w:w="675" w:type="dxa"/>
          </w:tcPr>
          <w:p w:rsidR="00CB7CB7" w:rsidRPr="00CB7CB7" w:rsidRDefault="00CB7CB7" w:rsidP="00CB7CB7">
            <w:pPr>
              <w:spacing w:after="0" w:line="240" w:lineRule="auto"/>
              <w:rPr>
                <w:rFonts w:ascii="Times New Roman" w:hAnsi="Times New Roman" w:cs="Times New Roman"/>
                <w:kern w:val="2"/>
                <w:sz w:val="28"/>
              </w:rPr>
            </w:pPr>
          </w:p>
        </w:tc>
        <w:tc>
          <w:tcPr>
            <w:tcW w:w="6951" w:type="dxa"/>
          </w:tcPr>
          <w:p w:rsidR="00CB7CB7" w:rsidRPr="00CB7CB7" w:rsidRDefault="00CB7CB7" w:rsidP="00CB7CB7">
            <w:pPr>
              <w:spacing w:after="0" w:line="240" w:lineRule="auto"/>
              <w:rPr>
                <w:rFonts w:ascii="Times New Roman" w:hAnsi="Times New Roman" w:cs="Times New Roman"/>
                <w:kern w:val="2"/>
                <w:sz w:val="28"/>
              </w:rPr>
            </w:pPr>
          </w:p>
        </w:tc>
        <w:tc>
          <w:tcPr>
            <w:tcW w:w="2227" w:type="dxa"/>
          </w:tcPr>
          <w:p w:rsidR="00CB7CB7" w:rsidRPr="00CB7CB7" w:rsidRDefault="00CB7CB7" w:rsidP="00CB7CB7">
            <w:pPr>
              <w:spacing w:after="0" w:line="240" w:lineRule="auto"/>
              <w:jc w:val="center"/>
              <w:rPr>
                <w:rFonts w:ascii="Times New Roman" w:hAnsi="Times New Roman" w:cs="Times New Roman"/>
                <w:kern w:val="2"/>
                <w:sz w:val="28"/>
              </w:rPr>
            </w:pPr>
          </w:p>
        </w:tc>
      </w:tr>
      <w:tr w:rsidR="00CB7CB7" w:rsidRPr="00CB7CB7" w:rsidTr="00CB60C1">
        <w:tc>
          <w:tcPr>
            <w:tcW w:w="675" w:type="dxa"/>
          </w:tcPr>
          <w:p w:rsidR="00CB7CB7" w:rsidRPr="00CB7CB7" w:rsidRDefault="00CB7CB7" w:rsidP="00CB7CB7">
            <w:pPr>
              <w:spacing w:after="0" w:line="240" w:lineRule="auto"/>
              <w:rPr>
                <w:rFonts w:ascii="Times New Roman" w:hAnsi="Times New Roman" w:cs="Times New Roman"/>
                <w:kern w:val="2"/>
                <w:sz w:val="28"/>
              </w:rPr>
            </w:pPr>
          </w:p>
        </w:tc>
        <w:tc>
          <w:tcPr>
            <w:tcW w:w="6951" w:type="dxa"/>
          </w:tcPr>
          <w:p w:rsidR="00CB7CB7" w:rsidRPr="00CB7CB7" w:rsidRDefault="00CB7CB7" w:rsidP="00CB7CB7">
            <w:pPr>
              <w:spacing w:after="0" w:line="240" w:lineRule="auto"/>
              <w:rPr>
                <w:rFonts w:ascii="Times New Roman" w:hAnsi="Times New Roman" w:cs="Times New Roman"/>
                <w:kern w:val="2"/>
                <w:sz w:val="28"/>
              </w:rPr>
            </w:pPr>
            <w:r w:rsidRPr="00CB7CB7">
              <w:rPr>
                <w:rFonts w:ascii="Times New Roman" w:hAnsi="Times New Roman" w:cs="Times New Roman"/>
                <w:kern w:val="2"/>
                <w:sz w:val="28"/>
              </w:rPr>
              <w:t>Итого</w:t>
            </w:r>
          </w:p>
        </w:tc>
        <w:tc>
          <w:tcPr>
            <w:tcW w:w="2227" w:type="dxa"/>
          </w:tcPr>
          <w:p w:rsidR="00CB7CB7" w:rsidRPr="00CB7CB7" w:rsidRDefault="00CB7CB7" w:rsidP="00CB7CB7">
            <w:pPr>
              <w:spacing w:after="0" w:line="240" w:lineRule="auto"/>
              <w:jc w:val="center"/>
              <w:rPr>
                <w:rFonts w:ascii="Times New Roman" w:hAnsi="Times New Roman" w:cs="Times New Roman"/>
                <w:kern w:val="2"/>
                <w:sz w:val="28"/>
              </w:rPr>
            </w:pPr>
          </w:p>
        </w:tc>
      </w:tr>
    </w:tbl>
    <w:p w:rsidR="00CB7CB7" w:rsidRPr="00CB7CB7" w:rsidRDefault="00CB7CB7" w:rsidP="00CB7CB7">
      <w:pPr>
        <w:spacing w:after="0" w:line="240" w:lineRule="auto"/>
        <w:jc w:val="both"/>
        <w:rPr>
          <w:rFonts w:ascii="Times New Roman" w:hAnsi="Times New Roman" w:cs="Times New Roman"/>
          <w:kern w:val="2"/>
          <w:sz w:val="14"/>
        </w:rPr>
      </w:pPr>
    </w:p>
    <w:p w:rsidR="00CB7CB7" w:rsidRPr="00CB7CB7" w:rsidRDefault="00C37392" w:rsidP="00CB7CB7">
      <w:pPr>
        <w:spacing w:after="0" w:line="240" w:lineRule="auto"/>
        <w:jc w:val="both"/>
        <w:rPr>
          <w:rFonts w:ascii="Times New Roman" w:hAnsi="Times New Roman" w:cs="Times New Roman"/>
          <w:kern w:val="2"/>
          <w:sz w:val="28"/>
        </w:rPr>
      </w:pPr>
      <w:r>
        <w:rPr>
          <w:rFonts w:ascii="Times New Roman" w:hAnsi="Times New Roman" w:cs="Times New Roman"/>
          <w:kern w:val="2"/>
          <w:sz w:val="28"/>
        </w:rPr>
        <w:t>4.3</w:t>
      </w:r>
      <w:r w:rsidR="00CB7CB7" w:rsidRPr="00CB7CB7">
        <w:rPr>
          <w:rFonts w:ascii="Times New Roman" w:hAnsi="Times New Roman" w:cs="Times New Roman"/>
          <w:kern w:val="2"/>
          <w:sz w:val="28"/>
        </w:rPr>
        <w:t>. Планируемые источники финансирования проекта:</w:t>
      </w:r>
    </w:p>
    <w:p w:rsidR="00CB7CB7" w:rsidRPr="00CB7CB7" w:rsidRDefault="00CB7CB7" w:rsidP="00CB7CB7">
      <w:pPr>
        <w:spacing w:after="0" w:line="240" w:lineRule="auto"/>
        <w:jc w:val="both"/>
        <w:rPr>
          <w:rFonts w:ascii="Times New Roman" w:hAnsi="Times New Roman" w:cs="Times New Roman"/>
          <w:kern w:val="2"/>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16"/>
        <w:gridCol w:w="4860"/>
        <w:gridCol w:w="1934"/>
        <w:gridCol w:w="1935"/>
      </w:tblGrid>
      <w:tr w:rsidR="00CB7CB7" w:rsidRPr="00CB7CB7" w:rsidTr="00CB60C1">
        <w:tc>
          <w:tcPr>
            <w:tcW w:w="645"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 п/п</w:t>
            </w:r>
          </w:p>
        </w:tc>
        <w:tc>
          <w:tcPr>
            <w:tcW w:w="5140"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Вид источника</w:t>
            </w:r>
            <w:r w:rsidRPr="00CB7CB7">
              <w:rPr>
                <w:rFonts w:ascii="Times New Roman" w:hAnsi="Times New Roman" w:cs="Times New Roman"/>
                <w:kern w:val="2"/>
                <w:sz w:val="28"/>
                <w:vertAlign w:val="superscript"/>
              </w:rPr>
              <w:t>*</w:t>
            </w:r>
          </w:p>
        </w:tc>
        <w:tc>
          <w:tcPr>
            <w:tcW w:w="2040"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Сумма,</w:t>
            </w:r>
          </w:p>
          <w:p w:rsidR="00CB7CB7" w:rsidRPr="00CB7CB7" w:rsidRDefault="00CB7CB7" w:rsidP="00C37392">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(рублей)</w:t>
            </w:r>
          </w:p>
        </w:tc>
        <w:tc>
          <w:tcPr>
            <w:tcW w:w="2041"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Доля в общей сумме проекта (процентов)</w:t>
            </w:r>
          </w:p>
        </w:tc>
      </w:tr>
      <w:tr w:rsidR="00CB7CB7" w:rsidRPr="00CB7CB7" w:rsidTr="00CB60C1">
        <w:tc>
          <w:tcPr>
            <w:tcW w:w="645"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1</w:t>
            </w:r>
          </w:p>
        </w:tc>
        <w:tc>
          <w:tcPr>
            <w:tcW w:w="5140"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2</w:t>
            </w:r>
          </w:p>
        </w:tc>
        <w:tc>
          <w:tcPr>
            <w:tcW w:w="2040"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3</w:t>
            </w:r>
          </w:p>
        </w:tc>
        <w:tc>
          <w:tcPr>
            <w:tcW w:w="2041"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4</w:t>
            </w:r>
          </w:p>
        </w:tc>
      </w:tr>
      <w:tr w:rsidR="00CB7CB7" w:rsidRPr="00CB7CB7" w:rsidTr="00CB60C1">
        <w:tc>
          <w:tcPr>
            <w:tcW w:w="645"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1.</w:t>
            </w:r>
          </w:p>
        </w:tc>
        <w:tc>
          <w:tcPr>
            <w:tcW w:w="5140" w:type="dxa"/>
          </w:tcPr>
          <w:p w:rsidR="00CB7CB7" w:rsidRPr="00CB7CB7" w:rsidRDefault="00CB7CB7" w:rsidP="00C37392">
            <w:pPr>
              <w:spacing w:after="0" w:line="240" w:lineRule="auto"/>
              <w:jc w:val="both"/>
              <w:rPr>
                <w:rFonts w:ascii="Times New Roman" w:hAnsi="Times New Roman" w:cs="Times New Roman"/>
                <w:kern w:val="2"/>
                <w:sz w:val="28"/>
              </w:rPr>
            </w:pPr>
            <w:r w:rsidRPr="00CB7CB7">
              <w:rPr>
                <w:rFonts w:ascii="Times New Roman" w:hAnsi="Times New Roman" w:cs="Times New Roman"/>
                <w:kern w:val="2"/>
                <w:sz w:val="28"/>
              </w:rPr>
              <w:t xml:space="preserve">Средства </w:t>
            </w:r>
            <w:r w:rsidR="00C37392">
              <w:rPr>
                <w:rFonts w:ascii="Times New Roman" w:hAnsi="Times New Roman" w:cs="Times New Roman"/>
                <w:kern w:val="2"/>
                <w:sz w:val="28"/>
              </w:rPr>
              <w:t>районн</w:t>
            </w:r>
            <w:r w:rsidRPr="00CB7CB7">
              <w:rPr>
                <w:rFonts w:ascii="Times New Roman" w:hAnsi="Times New Roman" w:cs="Times New Roman"/>
                <w:kern w:val="2"/>
                <w:sz w:val="28"/>
              </w:rPr>
              <w:t xml:space="preserve">ого бюджета </w:t>
            </w:r>
          </w:p>
        </w:tc>
        <w:tc>
          <w:tcPr>
            <w:tcW w:w="2040" w:type="dxa"/>
          </w:tcPr>
          <w:p w:rsidR="00CB7CB7" w:rsidRPr="00CB7CB7" w:rsidRDefault="00CB7CB7" w:rsidP="00CB7CB7">
            <w:pPr>
              <w:spacing w:after="0" w:line="240" w:lineRule="auto"/>
              <w:jc w:val="center"/>
              <w:rPr>
                <w:rFonts w:ascii="Times New Roman" w:hAnsi="Times New Roman" w:cs="Times New Roman"/>
                <w:kern w:val="2"/>
                <w:sz w:val="28"/>
              </w:rPr>
            </w:pPr>
          </w:p>
        </w:tc>
        <w:tc>
          <w:tcPr>
            <w:tcW w:w="2041" w:type="dxa"/>
          </w:tcPr>
          <w:p w:rsidR="00CB7CB7" w:rsidRPr="00CB7CB7" w:rsidRDefault="00CB7CB7" w:rsidP="00CB7CB7">
            <w:pPr>
              <w:spacing w:after="0" w:line="240" w:lineRule="auto"/>
              <w:jc w:val="center"/>
              <w:rPr>
                <w:rFonts w:ascii="Times New Roman" w:hAnsi="Times New Roman" w:cs="Times New Roman"/>
                <w:kern w:val="2"/>
                <w:sz w:val="28"/>
              </w:rPr>
            </w:pPr>
          </w:p>
        </w:tc>
      </w:tr>
      <w:tr w:rsidR="00CB7CB7" w:rsidRPr="00CB7CB7" w:rsidTr="00CB60C1">
        <w:tc>
          <w:tcPr>
            <w:tcW w:w="645"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2.</w:t>
            </w:r>
          </w:p>
        </w:tc>
        <w:tc>
          <w:tcPr>
            <w:tcW w:w="5140" w:type="dxa"/>
          </w:tcPr>
          <w:p w:rsidR="00CB7CB7" w:rsidRPr="00CB7CB7" w:rsidRDefault="00CB7CB7" w:rsidP="00CB7CB7">
            <w:pPr>
              <w:spacing w:after="0" w:line="240" w:lineRule="auto"/>
              <w:rPr>
                <w:rFonts w:ascii="Times New Roman" w:hAnsi="Times New Roman" w:cs="Times New Roman"/>
                <w:kern w:val="2"/>
                <w:sz w:val="28"/>
              </w:rPr>
            </w:pPr>
            <w:r w:rsidRPr="00CB7CB7">
              <w:rPr>
                <w:rFonts w:ascii="Times New Roman" w:hAnsi="Times New Roman" w:cs="Times New Roman"/>
                <w:kern w:val="2"/>
                <w:sz w:val="28"/>
              </w:rPr>
              <w:t xml:space="preserve">Средства местного бюджета, в том числе: </w:t>
            </w:r>
          </w:p>
        </w:tc>
        <w:tc>
          <w:tcPr>
            <w:tcW w:w="2040" w:type="dxa"/>
          </w:tcPr>
          <w:p w:rsidR="00CB7CB7" w:rsidRPr="00CB7CB7" w:rsidRDefault="00CB7CB7" w:rsidP="00CB7CB7">
            <w:pPr>
              <w:spacing w:after="0" w:line="240" w:lineRule="auto"/>
              <w:rPr>
                <w:rFonts w:ascii="Times New Roman" w:hAnsi="Times New Roman" w:cs="Times New Roman"/>
                <w:strike/>
                <w:kern w:val="2"/>
                <w:sz w:val="28"/>
              </w:rPr>
            </w:pPr>
          </w:p>
        </w:tc>
        <w:tc>
          <w:tcPr>
            <w:tcW w:w="2041" w:type="dxa"/>
          </w:tcPr>
          <w:p w:rsidR="00CB7CB7" w:rsidRPr="00CB7CB7" w:rsidRDefault="00CB7CB7" w:rsidP="00CB7CB7">
            <w:pPr>
              <w:spacing w:after="0" w:line="240" w:lineRule="auto"/>
              <w:rPr>
                <w:rFonts w:ascii="Times New Roman" w:hAnsi="Times New Roman" w:cs="Times New Roman"/>
                <w:strike/>
                <w:kern w:val="2"/>
                <w:sz w:val="28"/>
              </w:rPr>
            </w:pPr>
          </w:p>
        </w:tc>
      </w:tr>
      <w:tr w:rsidR="00CB7CB7" w:rsidRPr="00CB7CB7" w:rsidTr="00CB60C1">
        <w:tc>
          <w:tcPr>
            <w:tcW w:w="645"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2.1.</w:t>
            </w:r>
          </w:p>
        </w:tc>
        <w:tc>
          <w:tcPr>
            <w:tcW w:w="5140" w:type="dxa"/>
          </w:tcPr>
          <w:p w:rsidR="00CB7CB7" w:rsidRPr="00CB7CB7" w:rsidRDefault="00CB7CB7" w:rsidP="00CB7CB7">
            <w:pPr>
              <w:spacing w:after="0" w:line="240" w:lineRule="auto"/>
              <w:rPr>
                <w:rFonts w:ascii="Times New Roman" w:hAnsi="Times New Roman" w:cs="Times New Roman"/>
                <w:kern w:val="2"/>
                <w:sz w:val="28"/>
              </w:rPr>
            </w:pPr>
            <w:r w:rsidRPr="00CB7CB7">
              <w:rPr>
                <w:rFonts w:ascii="Times New Roman" w:hAnsi="Times New Roman" w:cs="Times New Roman"/>
                <w:kern w:val="2"/>
                <w:sz w:val="28"/>
              </w:rPr>
              <w:t>Собственные средства местного бюджета</w:t>
            </w:r>
          </w:p>
        </w:tc>
        <w:tc>
          <w:tcPr>
            <w:tcW w:w="2040" w:type="dxa"/>
          </w:tcPr>
          <w:p w:rsidR="00CB7CB7" w:rsidRPr="00CB7CB7" w:rsidRDefault="00CB7CB7" w:rsidP="00CB7CB7">
            <w:pPr>
              <w:spacing w:after="0" w:line="240" w:lineRule="auto"/>
              <w:rPr>
                <w:rFonts w:ascii="Times New Roman" w:hAnsi="Times New Roman" w:cs="Times New Roman"/>
                <w:strike/>
                <w:kern w:val="2"/>
                <w:sz w:val="28"/>
              </w:rPr>
            </w:pPr>
          </w:p>
        </w:tc>
        <w:tc>
          <w:tcPr>
            <w:tcW w:w="2041" w:type="dxa"/>
          </w:tcPr>
          <w:p w:rsidR="00CB7CB7" w:rsidRPr="00CB7CB7" w:rsidRDefault="00CB7CB7" w:rsidP="00CB7CB7">
            <w:pPr>
              <w:spacing w:after="0" w:line="240" w:lineRule="auto"/>
              <w:rPr>
                <w:rFonts w:ascii="Times New Roman" w:hAnsi="Times New Roman" w:cs="Times New Roman"/>
                <w:strike/>
                <w:kern w:val="2"/>
                <w:sz w:val="28"/>
              </w:rPr>
            </w:pPr>
          </w:p>
        </w:tc>
      </w:tr>
      <w:tr w:rsidR="00CB7CB7" w:rsidRPr="00CB7CB7" w:rsidTr="00CB60C1">
        <w:tc>
          <w:tcPr>
            <w:tcW w:w="645"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2.2.</w:t>
            </w:r>
          </w:p>
        </w:tc>
        <w:tc>
          <w:tcPr>
            <w:tcW w:w="5140" w:type="dxa"/>
          </w:tcPr>
          <w:p w:rsidR="00CB7CB7" w:rsidRPr="00CB7CB7" w:rsidRDefault="00CB7CB7" w:rsidP="00CB7CB7">
            <w:pPr>
              <w:spacing w:after="0" w:line="240" w:lineRule="auto"/>
              <w:rPr>
                <w:rFonts w:ascii="Times New Roman" w:hAnsi="Times New Roman" w:cs="Times New Roman"/>
                <w:kern w:val="2"/>
                <w:sz w:val="28"/>
              </w:rPr>
            </w:pPr>
            <w:r w:rsidRPr="00CB7CB7">
              <w:rPr>
                <w:rFonts w:ascii="Times New Roman" w:hAnsi="Times New Roman" w:cs="Times New Roman"/>
                <w:kern w:val="2"/>
                <w:sz w:val="28"/>
              </w:rPr>
              <w:t>Средства физических лиц, поступившие в местный бюджет</w:t>
            </w:r>
          </w:p>
        </w:tc>
        <w:tc>
          <w:tcPr>
            <w:tcW w:w="2040" w:type="dxa"/>
          </w:tcPr>
          <w:p w:rsidR="00CB7CB7" w:rsidRPr="00CB7CB7" w:rsidRDefault="00CB7CB7" w:rsidP="00CB7CB7">
            <w:pPr>
              <w:spacing w:after="0" w:line="240" w:lineRule="auto"/>
              <w:rPr>
                <w:rFonts w:ascii="Times New Roman" w:hAnsi="Times New Roman" w:cs="Times New Roman"/>
                <w:strike/>
                <w:kern w:val="2"/>
                <w:sz w:val="28"/>
              </w:rPr>
            </w:pPr>
          </w:p>
        </w:tc>
        <w:tc>
          <w:tcPr>
            <w:tcW w:w="2041" w:type="dxa"/>
          </w:tcPr>
          <w:p w:rsidR="00CB7CB7" w:rsidRPr="00CB7CB7" w:rsidRDefault="00CB7CB7" w:rsidP="00CB7CB7">
            <w:pPr>
              <w:spacing w:after="0" w:line="240" w:lineRule="auto"/>
              <w:rPr>
                <w:rFonts w:ascii="Times New Roman" w:hAnsi="Times New Roman" w:cs="Times New Roman"/>
                <w:strike/>
                <w:kern w:val="2"/>
                <w:sz w:val="28"/>
              </w:rPr>
            </w:pPr>
          </w:p>
        </w:tc>
      </w:tr>
      <w:tr w:rsidR="00CB7CB7" w:rsidRPr="00CB7CB7" w:rsidTr="00CB60C1">
        <w:tc>
          <w:tcPr>
            <w:tcW w:w="645"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2.3.</w:t>
            </w:r>
          </w:p>
        </w:tc>
        <w:tc>
          <w:tcPr>
            <w:tcW w:w="5140" w:type="dxa"/>
          </w:tcPr>
          <w:p w:rsidR="00CB7CB7" w:rsidRPr="00CB7CB7" w:rsidRDefault="00CB7CB7" w:rsidP="00CB7CB7">
            <w:pPr>
              <w:spacing w:after="0" w:line="240" w:lineRule="auto"/>
              <w:rPr>
                <w:rFonts w:ascii="Times New Roman" w:hAnsi="Times New Roman" w:cs="Times New Roman"/>
                <w:kern w:val="2"/>
                <w:sz w:val="28"/>
              </w:rPr>
            </w:pPr>
            <w:r w:rsidRPr="00CB7CB7">
              <w:rPr>
                <w:rFonts w:ascii="Times New Roman" w:hAnsi="Times New Roman" w:cs="Times New Roman"/>
                <w:kern w:val="2"/>
                <w:sz w:val="28"/>
              </w:rPr>
              <w:t>Средства юридических лиц, поступившие в местный бюджет</w:t>
            </w:r>
          </w:p>
        </w:tc>
        <w:tc>
          <w:tcPr>
            <w:tcW w:w="2040" w:type="dxa"/>
          </w:tcPr>
          <w:p w:rsidR="00CB7CB7" w:rsidRPr="00CB7CB7" w:rsidRDefault="00CB7CB7" w:rsidP="00CB7CB7">
            <w:pPr>
              <w:spacing w:after="0" w:line="240" w:lineRule="auto"/>
              <w:rPr>
                <w:rFonts w:ascii="Times New Roman" w:hAnsi="Times New Roman" w:cs="Times New Roman"/>
                <w:strike/>
                <w:kern w:val="2"/>
                <w:sz w:val="28"/>
              </w:rPr>
            </w:pPr>
          </w:p>
        </w:tc>
        <w:tc>
          <w:tcPr>
            <w:tcW w:w="2041" w:type="dxa"/>
          </w:tcPr>
          <w:p w:rsidR="00CB7CB7" w:rsidRPr="00CB7CB7" w:rsidRDefault="00CB7CB7" w:rsidP="00CB7CB7">
            <w:pPr>
              <w:spacing w:after="0" w:line="240" w:lineRule="auto"/>
              <w:rPr>
                <w:rFonts w:ascii="Times New Roman" w:hAnsi="Times New Roman" w:cs="Times New Roman"/>
                <w:strike/>
                <w:kern w:val="2"/>
                <w:sz w:val="28"/>
              </w:rPr>
            </w:pPr>
          </w:p>
        </w:tc>
      </w:tr>
      <w:tr w:rsidR="00CB7CB7" w:rsidRPr="00CB7CB7" w:rsidTr="00CB60C1">
        <w:tc>
          <w:tcPr>
            <w:tcW w:w="5785" w:type="dxa"/>
            <w:gridSpan w:val="2"/>
          </w:tcPr>
          <w:p w:rsidR="00CB7CB7" w:rsidRPr="00CB7CB7" w:rsidRDefault="00CB7CB7" w:rsidP="00CB7CB7">
            <w:pPr>
              <w:spacing w:after="0" w:line="240" w:lineRule="auto"/>
              <w:ind w:firstLine="624"/>
              <w:jc w:val="both"/>
              <w:rPr>
                <w:rFonts w:ascii="Times New Roman" w:hAnsi="Times New Roman" w:cs="Times New Roman"/>
                <w:kern w:val="2"/>
                <w:sz w:val="28"/>
              </w:rPr>
            </w:pPr>
            <w:r w:rsidRPr="00CB7CB7">
              <w:rPr>
                <w:rFonts w:ascii="Times New Roman" w:hAnsi="Times New Roman" w:cs="Times New Roman"/>
                <w:kern w:val="2"/>
                <w:sz w:val="28"/>
              </w:rPr>
              <w:t>Итого</w:t>
            </w:r>
          </w:p>
        </w:tc>
        <w:tc>
          <w:tcPr>
            <w:tcW w:w="2040" w:type="dxa"/>
          </w:tcPr>
          <w:p w:rsidR="00CB7CB7" w:rsidRPr="00CB7CB7" w:rsidRDefault="00CB7CB7" w:rsidP="00CB7CB7">
            <w:pPr>
              <w:spacing w:after="0" w:line="240" w:lineRule="auto"/>
              <w:jc w:val="center"/>
              <w:rPr>
                <w:rFonts w:ascii="Times New Roman" w:hAnsi="Times New Roman" w:cs="Times New Roman"/>
                <w:kern w:val="2"/>
                <w:sz w:val="28"/>
              </w:rPr>
            </w:pPr>
          </w:p>
        </w:tc>
        <w:tc>
          <w:tcPr>
            <w:tcW w:w="2041" w:type="dxa"/>
          </w:tcPr>
          <w:p w:rsidR="00CB7CB7" w:rsidRPr="00CB7CB7" w:rsidRDefault="00CB7CB7" w:rsidP="00CB7CB7">
            <w:pPr>
              <w:spacing w:after="0" w:line="240" w:lineRule="auto"/>
              <w:jc w:val="center"/>
              <w:rPr>
                <w:rFonts w:ascii="Times New Roman" w:hAnsi="Times New Roman" w:cs="Times New Roman"/>
                <w:kern w:val="2"/>
                <w:sz w:val="28"/>
              </w:rPr>
            </w:pPr>
          </w:p>
        </w:tc>
      </w:tr>
    </w:tbl>
    <w:p w:rsidR="00CB7CB7" w:rsidRPr="00CB7CB7" w:rsidRDefault="00C37392" w:rsidP="00CB7CB7">
      <w:pPr>
        <w:spacing w:after="0" w:line="240" w:lineRule="auto"/>
        <w:jc w:val="both"/>
        <w:rPr>
          <w:rFonts w:ascii="Times New Roman" w:hAnsi="Times New Roman" w:cs="Times New Roman"/>
          <w:kern w:val="2"/>
          <w:sz w:val="28"/>
          <w:vertAlign w:val="superscript"/>
        </w:rPr>
      </w:pPr>
      <w:r>
        <w:rPr>
          <w:rFonts w:ascii="Times New Roman" w:hAnsi="Times New Roman" w:cs="Times New Roman"/>
          <w:kern w:val="2"/>
          <w:sz w:val="28"/>
        </w:rPr>
        <w:t>4</w:t>
      </w:r>
      <w:r w:rsidR="00CB7CB7" w:rsidRPr="00CB7CB7">
        <w:rPr>
          <w:rFonts w:ascii="Times New Roman" w:hAnsi="Times New Roman" w:cs="Times New Roman"/>
          <w:kern w:val="2"/>
          <w:sz w:val="28"/>
        </w:rPr>
        <w:t>.</w:t>
      </w:r>
      <w:r>
        <w:rPr>
          <w:rFonts w:ascii="Times New Roman" w:hAnsi="Times New Roman" w:cs="Times New Roman"/>
          <w:kern w:val="2"/>
          <w:sz w:val="28"/>
        </w:rPr>
        <w:t>4</w:t>
      </w:r>
      <w:r w:rsidR="00CB7CB7" w:rsidRPr="00CB7CB7">
        <w:rPr>
          <w:rFonts w:ascii="Times New Roman" w:hAnsi="Times New Roman" w:cs="Times New Roman"/>
          <w:kern w:val="2"/>
          <w:sz w:val="28"/>
        </w:rPr>
        <w:t>. Вклад юридических лиц (при наличии</w:t>
      </w:r>
      <w:proofErr w:type="gramStart"/>
      <w:r w:rsidR="00CB7CB7" w:rsidRPr="00CB7CB7">
        <w:rPr>
          <w:rFonts w:ascii="Times New Roman" w:hAnsi="Times New Roman" w:cs="Times New Roman"/>
          <w:kern w:val="2"/>
          <w:sz w:val="28"/>
        </w:rPr>
        <w:t>):</w:t>
      </w:r>
      <w:r w:rsidR="00CB7CB7" w:rsidRPr="00CB7CB7">
        <w:rPr>
          <w:rFonts w:ascii="Times New Roman" w:hAnsi="Times New Roman" w:cs="Times New Roman"/>
          <w:kern w:val="2"/>
          <w:sz w:val="28"/>
          <w:vertAlign w:val="superscript"/>
        </w:rPr>
        <w:t>*</w:t>
      </w:r>
      <w:proofErr w:type="gramEnd"/>
    </w:p>
    <w:p w:rsidR="00CB7CB7" w:rsidRPr="00CB7CB7" w:rsidRDefault="00CB7CB7" w:rsidP="00CB7CB7">
      <w:pPr>
        <w:spacing w:after="0" w:line="240" w:lineRule="auto"/>
        <w:jc w:val="both"/>
        <w:rPr>
          <w:rFonts w:ascii="Times New Roman" w:hAnsi="Times New Roman" w:cs="Times New Roman"/>
          <w:kern w:val="2"/>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21"/>
        <w:gridCol w:w="6713"/>
        <w:gridCol w:w="2011"/>
      </w:tblGrid>
      <w:tr w:rsidR="00CB7CB7" w:rsidRPr="00CB7CB7" w:rsidTr="00CB60C1">
        <w:tc>
          <w:tcPr>
            <w:tcW w:w="647"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 п/п</w:t>
            </w:r>
          </w:p>
        </w:tc>
        <w:tc>
          <w:tcPr>
            <w:tcW w:w="7098"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 xml:space="preserve">Наименование </w:t>
            </w:r>
          </w:p>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юридического лица</w:t>
            </w:r>
          </w:p>
        </w:tc>
        <w:tc>
          <w:tcPr>
            <w:tcW w:w="2121"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Сумма,</w:t>
            </w:r>
          </w:p>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рублей</w:t>
            </w:r>
          </w:p>
        </w:tc>
      </w:tr>
      <w:tr w:rsidR="00CB7CB7" w:rsidRPr="00CB7CB7" w:rsidTr="00CB60C1">
        <w:tc>
          <w:tcPr>
            <w:tcW w:w="647"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lastRenderedPageBreak/>
              <w:t>1</w:t>
            </w:r>
          </w:p>
        </w:tc>
        <w:tc>
          <w:tcPr>
            <w:tcW w:w="7098"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2</w:t>
            </w:r>
          </w:p>
        </w:tc>
        <w:tc>
          <w:tcPr>
            <w:tcW w:w="2121"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3</w:t>
            </w:r>
          </w:p>
        </w:tc>
      </w:tr>
      <w:tr w:rsidR="00CB7CB7" w:rsidRPr="00CB7CB7" w:rsidTr="00CB60C1">
        <w:tc>
          <w:tcPr>
            <w:tcW w:w="647" w:type="dxa"/>
          </w:tcPr>
          <w:p w:rsidR="00CB7CB7" w:rsidRPr="00CB7CB7" w:rsidRDefault="00CB7CB7" w:rsidP="00CB7CB7">
            <w:pPr>
              <w:spacing w:after="0" w:line="240" w:lineRule="auto"/>
              <w:jc w:val="both"/>
              <w:rPr>
                <w:rFonts w:ascii="Times New Roman" w:hAnsi="Times New Roman" w:cs="Times New Roman"/>
                <w:kern w:val="2"/>
                <w:sz w:val="28"/>
              </w:rPr>
            </w:pPr>
          </w:p>
        </w:tc>
        <w:tc>
          <w:tcPr>
            <w:tcW w:w="7098" w:type="dxa"/>
          </w:tcPr>
          <w:p w:rsidR="00CB7CB7" w:rsidRPr="00CB7CB7" w:rsidRDefault="00CB7CB7" w:rsidP="00CB7CB7">
            <w:pPr>
              <w:spacing w:after="0" w:line="240" w:lineRule="auto"/>
              <w:jc w:val="both"/>
              <w:rPr>
                <w:rFonts w:ascii="Times New Roman" w:hAnsi="Times New Roman" w:cs="Times New Roman"/>
                <w:kern w:val="2"/>
                <w:sz w:val="28"/>
              </w:rPr>
            </w:pPr>
          </w:p>
        </w:tc>
        <w:tc>
          <w:tcPr>
            <w:tcW w:w="2121" w:type="dxa"/>
          </w:tcPr>
          <w:p w:rsidR="00CB7CB7" w:rsidRPr="00CB7CB7" w:rsidRDefault="00CB7CB7" w:rsidP="00CB7CB7">
            <w:pPr>
              <w:spacing w:after="0" w:line="240" w:lineRule="auto"/>
              <w:jc w:val="both"/>
              <w:rPr>
                <w:rFonts w:ascii="Times New Roman" w:hAnsi="Times New Roman" w:cs="Times New Roman"/>
                <w:kern w:val="2"/>
                <w:sz w:val="28"/>
              </w:rPr>
            </w:pPr>
          </w:p>
        </w:tc>
      </w:tr>
      <w:tr w:rsidR="00CB7CB7" w:rsidRPr="00CB7CB7" w:rsidTr="00CB60C1">
        <w:tc>
          <w:tcPr>
            <w:tcW w:w="650" w:type="dxa"/>
          </w:tcPr>
          <w:p w:rsidR="00CB7CB7" w:rsidRPr="00CB7CB7" w:rsidRDefault="00CB7CB7" w:rsidP="00CB7CB7">
            <w:pPr>
              <w:spacing w:after="0" w:line="240" w:lineRule="auto"/>
              <w:jc w:val="both"/>
              <w:rPr>
                <w:rFonts w:ascii="Times New Roman" w:hAnsi="Times New Roman" w:cs="Times New Roman"/>
                <w:kern w:val="2"/>
                <w:sz w:val="28"/>
              </w:rPr>
            </w:pPr>
          </w:p>
        </w:tc>
        <w:tc>
          <w:tcPr>
            <w:tcW w:w="7095" w:type="dxa"/>
          </w:tcPr>
          <w:p w:rsidR="00CB7CB7" w:rsidRPr="00CB7CB7" w:rsidRDefault="00CB7CB7" w:rsidP="00CB7CB7">
            <w:pPr>
              <w:spacing w:after="0" w:line="240" w:lineRule="auto"/>
              <w:jc w:val="both"/>
              <w:rPr>
                <w:rFonts w:ascii="Times New Roman" w:hAnsi="Times New Roman" w:cs="Times New Roman"/>
                <w:kern w:val="2"/>
                <w:sz w:val="28"/>
              </w:rPr>
            </w:pPr>
            <w:r w:rsidRPr="00CB7CB7">
              <w:rPr>
                <w:rFonts w:ascii="Times New Roman" w:hAnsi="Times New Roman" w:cs="Times New Roman"/>
                <w:kern w:val="2"/>
                <w:sz w:val="28"/>
              </w:rPr>
              <w:t xml:space="preserve">Итого </w:t>
            </w:r>
          </w:p>
        </w:tc>
        <w:tc>
          <w:tcPr>
            <w:tcW w:w="2121" w:type="dxa"/>
          </w:tcPr>
          <w:p w:rsidR="00CB7CB7" w:rsidRPr="00CB7CB7" w:rsidRDefault="00CB7CB7" w:rsidP="00CB7CB7">
            <w:pPr>
              <w:spacing w:after="0" w:line="240" w:lineRule="auto"/>
              <w:jc w:val="center"/>
              <w:rPr>
                <w:rFonts w:ascii="Times New Roman" w:hAnsi="Times New Roman" w:cs="Times New Roman"/>
                <w:kern w:val="2"/>
                <w:sz w:val="28"/>
              </w:rPr>
            </w:pPr>
          </w:p>
        </w:tc>
      </w:tr>
    </w:tbl>
    <w:p w:rsidR="00CB7CB7" w:rsidRPr="00CB7CB7" w:rsidRDefault="00CB7CB7" w:rsidP="00CB7CB7">
      <w:pPr>
        <w:spacing w:after="0" w:line="240" w:lineRule="auto"/>
        <w:jc w:val="both"/>
        <w:rPr>
          <w:rFonts w:ascii="Times New Roman" w:hAnsi="Times New Roman" w:cs="Times New Roman"/>
          <w:kern w:val="2"/>
          <w:sz w:val="14"/>
        </w:rPr>
      </w:pPr>
    </w:p>
    <w:p w:rsidR="00CB7CB7" w:rsidRPr="00CB7CB7" w:rsidRDefault="00CB7CB7" w:rsidP="00CB7CB7">
      <w:pPr>
        <w:spacing w:after="0" w:line="240" w:lineRule="auto"/>
        <w:jc w:val="both"/>
        <w:rPr>
          <w:rFonts w:ascii="Times New Roman" w:hAnsi="Times New Roman" w:cs="Times New Roman"/>
          <w:kern w:val="2"/>
          <w:sz w:val="28"/>
          <w:vertAlign w:val="superscript"/>
        </w:rPr>
      </w:pPr>
      <w:r w:rsidRPr="00CB7CB7">
        <w:rPr>
          <w:rFonts w:ascii="Times New Roman" w:hAnsi="Times New Roman" w:cs="Times New Roman"/>
          <w:kern w:val="2"/>
          <w:sz w:val="28"/>
          <w:vertAlign w:val="superscript"/>
        </w:rPr>
        <w:t>*Детализируе</w:t>
      </w:r>
      <w:r w:rsidR="00C37392">
        <w:rPr>
          <w:rFonts w:ascii="Times New Roman" w:hAnsi="Times New Roman" w:cs="Times New Roman"/>
          <w:kern w:val="2"/>
          <w:sz w:val="28"/>
          <w:vertAlign w:val="superscript"/>
        </w:rPr>
        <w:t>тся сумма подпункта 2.3 пункта 4</w:t>
      </w:r>
      <w:r w:rsidRPr="00CB7CB7">
        <w:rPr>
          <w:rFonts w:ascii="Times New Roman" w:hAnsi="Times New Roman" w:cs="Times New Roman"/>
          <w:kern w:val="2"/>
          <w:sz w:val="28"/>
          <w:vertAlign w:val="superscript"/>
        </w:rPr>
        <w:t>.</w:t>
      </w:r>
      <w:r w:rsidR="00C37392">
        <w:rPr>
          <w:rFonts w:ascii="Times New Roman" w:hAnsi="Times New Roman" w:cs="Times New Roman"/>
          <w:kern w:val="2"/>
          <w:sz w:val="28"/>
          <w:vertAlign w:val="superscript"/>
        </w:rPr>
        <w:t>3</w:t>
      </w:r>
      <w:r w:rsidRPr="00CB7CB7">
        <w:rPr>
          <w:rFonts w:ascii="Times New Roman" w:hAnsi="Times New Roman" w:cs="Times New Roman"/>
          <w:kern w:val="2"/>
          <w:sz w:val="28"/>
          <w:vertAlign w:val="superscript"/>
        </w:rPr>
        <w:t xml:space="preserve">. </w:t>
      </w:r>
      <w:r w:rsidRPr="00CB7CB7">
        <w:rPr>
          <w:rFonts w:ascii="Times New Roman" w:hAnsi="Times New Roman" w:cs="Times New Roman"/>
          <w:kern w:val="2"/>
          <w:sz w:val="28"/>
          <w:szCs w:val="28"/>
          <w:vertAlign w:val="superscript"/>
        </w:rPr>
        <w:t>Объем средств юридических лиц (</w:t>
      </w:r>
      <w:r w:rsidRPr="00CB7CB7">
        <w:rPr>
          <w:rFonts w:ascii="Times New Roman" w:hAnsi="Times New Roman" w:cs="Times New Roman"/>
          <w:kern w:val="2"/>
          <w:sz w:val="28"/>
          <w:vertAlign w:val="superscript"/>
        </w:rPr>
        <w:t>безвозмездных поступлений от юридических лиц) подтверждается гарантийными письмами, копии которых прикладываются к заявке).</w:t>
      </w:r>
    </w:p>
    <w:p w:rsidR="00CB7CB7" w:rsidRPr="00CB7CB7" w:rsidRDefault="00C37392" w:rsidP="00CB7CB7">
      <w:pPr>
        <w:spacing w:after="0" w:line="240" w:lineRule="auto"/>
        <w:jc w:val="both"/>
        <w:rPr>
          <w:rFonts w:ascii="Times New Roman" w:hAnsi="Times New Roman" w:cs="Times New Roman"/>
          <w:kern w:val="2"/>
          <w:sz w:val="28"/>
        </w:rPr>
      </w:pPr>
      <w:r>
        <w:rPr>
          <w:rFonts w:ascii="Times New Roman" w:hAnsi="Times New Roman" w:cs="Times New Roman"/>
          <w:kern w:val="2"/>
          <w:sz w:val="28"/>
        </w:rPr>
        <w:t>4</w:t>
      </w:r>
      <w:r w:rsidR="00CB7CB7" w:rsidRPr="00CB7CB7">
        <w:rPr>
          <w:rFonts w:ascii="Times New Roman" w:hAnsi="Times New Roman" w:cs="Times New Roman"/>
          <w:kern w:val="2"/>
          <w:sz w:val="28"/>
        </w:rPr>
        <w:t>.</w:t>
      </w:r>
      <w:r>
        <w:rPr>
          <w:rFonts w:ascii="Times New Roman" w:hAnsi="Times New Roman" w:cs="Times New Roman"/>
          <w:kern w:val="2"/>
          <w:sz w:val="28"/>
        </w:rPr>
        <w:t>5</w:t>
      </w:r>
      <w:r w:rsidR="00CB7CB7" w:rsidRPr="00CB7CB7">
        <w:rPr>
          <w:rFonts w:ascii="Times New Roman" w:hAnsi="Times New Roman" w:cs="Times New Roman"/>
          <w:kern w:val="2"/>
          <w:sz w:val="28"/>
        </w:rPr>
        <w:t>. Количество граждан, изъявивших желание принять трудовое участие в реализации проекта (согласно протоколу собрания граждан о выдвижении инициативы):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CB7CB7" w:rsidRPr="00CB7CB7" w:rsidTr="00CB60C1">
        <w:tc>
          <w:tcPr>
            <w:tcW w:w="9853" w:type="dxa"/>
            <w:shd w:val="clear" w:color="auto" w:fill="F2F2F2"/>
          </w:tcPr>
          <w:p w:rsidR="00CB7CB7" w:rsidRPr="00CB7CB7" w:rsidRDefault="00CB7CB7" w:rsidP="00CB7CB7">
            <w:pPr>
              <w:spacing w:after="0" w:line="240" w:lineRule="auto"/>
              <w:contextualSpacing/>
              <w:jc w:val="both"/>
              <w:rPr>
                <w:rFonts w:ascii="Times New Roman" w:hAnsi="Times New Roman" w:cs="Times New Roman"/>
                <w:kern w:val="2"/>
                <w:sz w:val="28"/>
              </w:rPr>
            </w:pPr>
          </w:p>
        </w:tc>
      </w:tr>
    </w:tbl>
    <w:p w:rsidR="00CB7CB7" w:rsidRPr="00CB7CB7" w:rsidRDefault="00C37392" w:rsidP="00CB7CB7">
      <w:pPr>
        <w:spacing w:after="0" w:line="240" w:lineRule="auto"/>
        <w:jc w:val="both"/>
        <w:rPr>
          <w:rFonts w:ascii="Times New Roman" w:hAnsi="Times New Roman" w:cs="Times New Roman"/>
          <w:kern w:val="2"/>
          <w:sz w:val="28"/>
        </w:rPr>
      </w:pPr>
      <w:r>
        <w:rPr>
          <w:rFonts w:ascii="Times New Roman" w:hAnsi="Times New Roman" w:cs="Times New Roman"/>
          <w:kern w:val="2"/>
          <w:sz w:val="28"/>
        </w:rPr>
        <w:t>4</w:t>
      </w:r>
      <w:r w:rsidR="00CB7CB7" w:rsidRPr="00CB7CB7">
        <w:rPr>
          <w:rFonts w:ascii="Times New Roman" w:hAnsi="Times New Roman" w:cs="Times New Roman"/>
          <w:kern w:val="2"/>
          <w:sz w:val="28"/>
        </w:rPr>
        <w:t>.</w:t>
      </w:r>
      <w:r>
        <w:rPr>
          <w:rFonts w:ascii="Times New Roman" w:hAnsi="Times New Roman" w:cs="Times New Roman"/>
          <w:kern w:val="2"/>
          <w:sz w:val="28"/>
        </w:rPr>
        <w:t>6</w:t>
      </w:r>
      <w:r w:rsidR="00CB7CB7" w:rsidRPr="00CB7CB7">
        <w:rPr>
          <w:rFonts w:ascii="Times New Roman" w:hAnsi="Times New Roman" w:cs="Times New Roman"/>
          <w:kern w:val="2"/>
          <w:sz w:val="28"/>
        </w:rPr>
        <w:t xml:space="preserve">. Нефинансовые формы участия в реализации проекта (кроме трудового участия, предусмотренного пунктом </w:t>
      </w:r>
      <w:r>
        <w:rPr>
          <w:rFonts w:ascii="Times New Roman" w:hAnsi="Times New Roman" w:cs="Times New Roman"/>
          <w:kern w:val="2"/>
          <w:sz w:val="28"/>
        </w:rPr>
        <w:t>4</w:t>
      </w:r>
      <w:r w:rsidR="00CB7CB7" w:rsidRPr="00CB7CB7">
        <w:rPr>
          <w:rFonts w:ascii="Times New Roman" w:hAnsi="Times New Roman" w:cs="Times New Roman"/>
          <w:kern w:val="2"/>
          <w:sz w:val="28"/>
        </w:rPr>
        <w:t>.</w:t>
      </w:r>
      <w:r>
        <w:rPr>
          <w:rFonts w:ascii="Times New Roman" w:hAnsi="Times New Roman" w:cs="Times New Roman"/>
          <w:kern w:val="2"/>
          <w:sz w:val="28"/>
        </w:rPr>
        <w:t>5</w:t>
      </w:r>
      <w:r w:rsidR="00CB7CB7" w:rsidRPr="00CB7CB7">
        <w:rPr>
          <w:rFonts w:ascii="Times New Roman" w:hAnsi="Times New Roman" w:cs="Times New Roman"/>
          <w:kern w:val="2"/>
          <w:sz w:val="28"/>
        </w:rPr>
        <w:t>):</w:t>
      </w:r>
    </w:p>
    <w:p w:rsidR="00CB7CB7" w:rsidRPr="00CB7CB7" w:rsidRDefault="00CB7CB7" w:rsidP="00CB7CB7">
      <w:pPr>
        <w:spacing w:after="0" w:line="240" w:lineRule="auto"/>
        <w:jc w:val="both"/>
        <w:rPr>
          <w:rFonts w:ascii="Times New Roman" w:hAnsi="Times New Roman" w:cs="Times New Roman"/>
          <w:kern w:val="2"/>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71"/>
        <w:gridCol w:w="2874"/>
        <w:gridCol w:w="2874"/>
        <w:gridCol w:w="1463"/>
        <w:gridCol w:w="1463"/>
      </w:tblGrid>
      <w:tr w:rsidR="00CB7CB7" w:rsidRPr="00CB7CB7" w:rsidTr="00CB60C1">
        <w:tc>
          <w:tcPr>
            <w:tcW w:w="702"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 п/п</w:t>
            </w:r>
          </w:p>
        </w:tc>
        <w:tc>
          <w:tcPr>
            <w:tcW w:w="3039"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Наименование юридического лица, фамилия, имя, отчество физического лица</w:t>
            </w:r>
          </w:p>
        </w:tc>
        <w:tc>
          <w:tcPr>
            <w:tcW w:w="3039"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Название</w:t>
            </w:r>
          </w:p>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формы нефинансового участия</w:t>
            </w:r>
            <w:r w:rsidRPr="00CB7CB7">
              <w:rPr>
                <w:rFonts w:ascii="Times New Roman" w:hAnsi="Times New Roman" w:cs="Times New Roman"/>
                <w:kern w:val="2"/>
                <w:sz w:val="28"/>
                <w:vertAlign w:val="superscript"/>
              </w:rPr>
              <w:t>*</w:t>
            </w:r>
          </w:p>
        </w:tc>
        <w:tc>
          <w:tcPr>
            <w:tcW w:w="1543"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Единица измерения</w:t>
            </w:r>
          </w:p>
        </w:tc>
        <w:tc>
          <w:tcPr>
            <w:tcW w:w="1543"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Количество</w:t>
            </w:r>
          </w:p>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(единиц)</w:t>
            </w:r>
          </w:p>
        </w:tc>
      </w:tr>
      <w:tr w:rsidR="00CB7CB7" w:rsidRPr="00CB7CB7" w:rsidTr="00CB60C1">
        <w:tc>
          <w:tcPr>
            <w:tcW w:w="702"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1</w:t>
            </w:r>
          </w:p>
        </w:tc>
        <w:tc>
          <w:tcPr>
            <w:tcW w:w="3039"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2</w:t>
            </w:r>
          </w:p>
        </w:tc>
        <w:tc>
          <w:tcPr>
            <w:tcW w:w="3039"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3</w:t>
            </w:r>
          </w:p>
        </w:tc>
        <w:tc>
          <w:tcPr>
            <w:tcW w:w="1543"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4</w:t>
            </w:r>
          </w:p>
        </w:tc>
        <w:tc>
          <w:tcPr>
            <w:tcW w:w="1543" w:type="dxa"/>
          </w:tcPr>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5</w:t>
            </w:r>
          </w:p>
        </w:tc>
      </w:tr>
      <w:tr w:rsidR="00CB7CB7" w:rsidRPr="00CB7CB7" w:rsidTr="00CB60C1">
        <w:tc>
          <w:tcPr>
            <w:tcW w:w="702" w:type="dxa"/>
          </w:tcPr>
          <w:p w:rsidR="00CB7CB7" w:rsidRPr="00CB7CB7" w:rsidRDefault="00CB7CB7" w:rsidP="00CB7CB7">
            <w:pPr>
              <w:spacing w:after="0" w:line="240" w:lineRule="auto"/>
              <w:rPr>
                <w:rFonts w:ascii="Times New Roman" w:hAnsi="Times New Roman" w:cs="Times New Roman"/>
                <w:kern w:val="2"/>
                <w:sz w:val="28"/>
              </w:rPr>
            </w:pPr>
          </w:p>
        </w:tc>
        <w:tc>
          <w:tcPr>
            <w:tcW w:w="3039" w:type="dxa"/>
          </w:tcPr>
          <w:p w:rsidR="00CB7CB7" w:rsidRPr="00CB7CB7" w:rsidRDefault="00CB7CB7" w:rsidP="00CB7CB7">
            <w:pPr>
              <w:spacing w:after="0" w:line="240" w:lineRule="auto"/>
              <w:rPr>
                <w:rFonts w:ascii="Times New Roman" w:hAnsi="Times New Roman" w:cs="Times New Roman"/>
                <w:kern w:val="2"/>
                <w:sz w:val="28"/>
              </w:rPr>
            </w:pPr>
          </w:p>
        </w:tc>
        <w:tc>
          <w:tcPr>
            <w:tcW w:w="3039" w:type="dxa"/>
          </w:tcPr>
          <w:p w:rsidR="00CB7CB7" w:rsidRPr="00CB7CB7" w:rsidRDefault="00CB7CB7" w:rsidP="00CB7CB7">
            <w:pPr>
              <w:spacing w:after="0" w:line="240" w:lineRule="auto"/>
              <w:rPr>
                <w:rFonts w:ascii="Times New Roman" w:hAnsi="Times New Roman" w:cs="Times New Roman"/>
                <w:kern w:val="2"/>
                <w:sz w:val="28"/>
              </w:rPr>
            </w:pPr>
          </w:p>
        </w:tc>
        <w:tc>
          <w:tcPr>
            <w:tcW w:w="1543" w:type="dxa"/>
          </w:tcPr>
          <w:p w:rsidR="00CB7CB7" w:rsidRPr="00CB7CB7" w:rsidRDefault="00CB7CB7" w:rsidP="00CB7CB7">
            <w:pPr>
              <w:spacing w:after="0" w:line="240" w:lineRule="auto"/>
              <w:jc w:val="center"/>
              <w:rPr>
                <w:rFonts w:ascii="Times New Roman" w:hAnsi="Times New Roman" w:cs="Times New Roman"/>
                <w:kern w:val="2"/>
                <w:sz w:val="28"/>
              </w:rPr>
            </w:pPr>
          </w:p>
        </w:tc>
        <w:tc>
          <w:tcPr>
            <w:tcW w:w="1543" w:type="dxa"/>
          </w:tcPr>
          <w:p w:rsidR="00CB7CB7" w:rsidRPr="00CB7CB7" w:rsidRDefault="00CB7CB7" w:rsidP="00CB7CB7">
            <w:pPr>
              <w:spacing w:after="0" w:line="240" w:lineRule="auto"/>
              <w:jc w:val="center"/>
              <w:rPr>
                <w:rFonts w:ascii="Times New Roman" w:hAnsi="Times New Roman" w:cs="Times New Roman"/>
                <w:kern w:val="2"/>
                <w:sz w:val="28"/>
              </w:rPr>
            </w:pPr>
          </w:p>
        </w:tc>
      </w:tr>
      <w:tr w:rsidR="00CB7CB7" w:rsidRPr="00CB7CB7" w:rsidTr="00CB60C1">
        <w:tc>
          <w:tcPr>
            <w:tcW w:w="702" w:type="dxa"/>
          </w:tcPr>
          <w:p w:rsidR="00CB7CB7" w:rsidRPr="00CB7CB7" w:rsidRDefault="00CB7CB7" w:rsidP="00CB7CB7">
            <w:pPr>
              <w:spacing w:after="0" w:line="240" w:lineRule="auto"/>
              <w:rPr>
                <w:rFonts w:ascii="Times New Roman" w:hAnsi="Times New Roman" w:cs="Times New Roman"/>
                <w:kern w:val="2"/>
                <w:sz w:val="28"/>
              </w:rPr>
            </w:pPr>
          </w:p>
        </w:tc>
        <w:tc>
          <w:tcPr>
            <w:tcW w:w="3039" w:type="dxa"/>
          </w:tcPr>
          <w:p w:rsidR="00CB7CB7" w:rsidRPr="00CB7CB7" w:rsidRDefault="00CB7CB7" w:rsidP="00CB7CB7">
            <w:pPr>
              <w:spacing w:after="0" w:line="240" w:lineRule="auto"/>
              <w:rPr>
                <w:rFonts w:ascii="Times New Roman" w:hAnsi="Times New Roman" w:cs="Times New Roman"/>
                <w:kern w:val="2"/>
                <w:sz w:val="28"/>
              </w:rPr>
            </w:pPr>
          </w:p>
        </w:tc>
        <w:tc>
          <w:tcPr>
            <w:tcW w:w="3039" w:type="dxa"/>
          </w:tcPr>
          <w:p w:rsidR="00CB7CB7" w:rsidRPr="00CB7CB7" w:rsidRDefault="00CB7CB7" w:rsidP="00CB7CB7">
            <w:pPr>
              <w:spacing w:after="0" w:line="240" w:lineRule="auto"/>
              <w:rPr>
                <w:rFonts w:ascii="Times New Roman" w:hAnsi="Times New Roman" w:cs="Times New Roman"/>
                <w:kern w:val="2"/>
                <w:sz w:val="28"/>
              </w:rPr>
            </w:pPr>
          </w:p>
        </w:tc>
        <w:tc>
          <w:tcPr>
            <w:tcW w:w="1543" w:type="dxa"/>
          </w:tcPr>
          <w:p w:rsidR="00CB7CB7" w:rsidRPr="00CB7CB7" w:rsidRDefault="00CB7CB7" w:rsidP="00CB7CB7">
            <w:pPr>
              <w:spacing w:after="0" w:line="240" w:lineRule="auto"/>
              <w:jc w:val="center"/>
              <w:rPr>
                <w:rFonts w:ascii="Times New Roman" w:hAnsi="Times New Roman" w:cs="Times New Roman"/>
                <w:kern w:val="2"/>
                <w:sz w:val="28"/>
              </w:rPr>
            </w:pPr>
          </w:p>
        </w:tc>
        <w:tc>
          <w:tcPr>
            <w:tcW w:w="1543" w:type="dxa"/>
          </w:tcPr>
          <w:p w:rsidR="00CB7CB7" w:rsidRPr="00CB7CB7" w:rsidRDefault="00CB7CB7" w:rsidP="00CB7CB7">
            <w:pPr>
              <w:spacing w:after="0" w:line="240" w:lineRule="auto"/>
              <w:jc w:val="center"/>
              <w:rPr>
                <w:rFonts w:ascii="Times New Roman" w:hAnsi="Times New Roman" w:cs="Times New Roman"/>
                <w:kern w:val="2"/>
                <w:sz w:val="28"/>
              </w:rPr>
            </w:pPr>
          </w:p>
        </w:tc>
      </w:tr>
    </w:tbl>
    <w:p w:rsidR="00CB7CB7" w:rsidRPr="00CB7CB7" w:rsidRDefault="00CB7CB7" w:rsidP="00CB7CB7">
      <w:pPr>
        <w:spacing w:after="0" w:line="240" w:lineRule="auto"/>
        <w:jc w:val="both"/>
        <w:rPr>
          <w:rFonts w:ascii="Times New Roman" w:hAnsi="Times New Roman" w:cs="Times New Roman"/>
          <w:kern w:val="2"/>
          <w:sz w:val="12"/>
        </w:rPr>
      </w:pPr>
    </w:p>
    <w:p w:rsidR="00CB7CB7" w:rsidRPr="00CB7CB7" w:rsidRDefault="00CB7CB7" w:rsidP="00CB7CB7">
      <w:pPr>
        <w:spacing w:after="0" w:line="240" w:lineRule="auto"/>
        <w:jc w:val="both"/>
        <w:rPr>
          <w:rFonts w:ascii="Times New Roman" w:hAnsi="Times New Roman" w:cs="Times New Roman"/>
          <w:kern w:val="2"/>
          <w:sz w:val="28"/>
          <w:vertAlign w:val="superscript"/>
        </w:rPr>
      </w:pPr>
      <w:r w:rsidRPr="00CB7CB7">
        <w:rPr>
          <w:rFonts w:ascii="Times New Roman" w:hAnsi="Times New Roman" w:cs="Times New Roman"/>
          <w:kern w:val="2"/>
          <w:sz w:val="28"/>
          <w:vertAlign w:val="superscript"/>
        </w:rPr>
        <w:t xml:space="preserve">* Примеры нефинансовых форм участия: 1) предоставление материалов; 2) предоставление техники и оборудования; </w:t>
      </w:r>
      <w:r w:rsidR="00E651B3">
        <w:rPr>
          <w:rFonts w:ascii="Times New Roman" w:hAnsi="Times New Roman" w:cs="Times New Roman"/>
          <w:kern w:val="2"/>
          <w:sz w:val="28"/>
          <w:vertAlign w:val="superscript"/>
        </w:rPr>
        <w:br/>
      </w:r>
      <w:r w:rsidRPr="00CB7CB7">
        <w:rPr>
          <w:rFonts w:ascii="Times New Roman" w:hAnsi="Times New Roman" w:cs="Times New Roman"/>
          <w:kern w:val="2"/>
          <w:sz w:val="28"/>
          <w:vertAlign w:val="superscript"/>
        </w:rPr>
        <w:t>3) вывоз мусора и тому подобное.</w:t>
      </w:r>
    </w:p>
    <w:p w:rsidR="00CB7CB7" w:rsidRPr="00CB7CB7" w:rsidRDefault="00CB7CB7" w:rsidP="00E651B3">
      <w:pPr>
        <w:spacing w:after="0" w:line="240" w:lineRule="auto"/>
        <w:jc w:val="both"/>
        <w:rPr>
          <w:rFonts w:ascii="Times New Roman" w:hAnsi="Times New Roman" w:cs="Times New Roman"/>
          <w:kern w:val="2"/>
          <w:sz w:val="12"/>
        </w:rPr>
      </w:pPr>
    </w:p>
    <w:p w:rsidR="00CB7CB7" w:rsidRPr="00CB7CB7" w:rsidRDefault="00C37392" w:rsidP="00E651B3">
      <w:pPr>
        <w:spacing w:after="0" w:line="240" w:lineRule="auto"/>
        <w:jc w:val="both"/>
        <w:rPr>
          <w:rFonts w:ascii="Times New Roman" w:hAnsi="Times New Roman" w:cs="Times New Roman"/>
          <w:kern w:val="2"/>
          <w:sz w:val="28"/>
          <w:vertAlign w:val="superscript"/>
        </w:rPr>
      </w:pPr>
      <w:r>
        <w:rPr>
          <w:rFonts w:ascii="Times New Roman" w:hAnsi="Times New Roman" w:cs="Times New Roman"/>
          <w:kern w:val="2"/>
          <w:sz w:val="28"/>
        </w:rPr>
        <w:t>5</w:t>
      </w:r>
      <w:r w:rsidR="00CB7CB7" w:rsidRPr="00CB7CB7">
        <w:rPr>
          <w:rFonts w:ascii="Times New Roman" w:hAnsi="Times New Roman" w:cs="Times New Roman"/>
          <w:kern w:val="2"/>
          <w:sz w:val="28"/>
        </w:rPr>
        <w:t>. </w:t>
      </w:r>
      <w:r w:rsidR="00CB7CB7" w:rsidRPr="00CB7CB7">
        <w:rPr>
          <w:rFonts w:ascii="Times New Roman" w:hAnsi="Times New Roman" w:cs="Times New Roman"/>
          <w:kern w:val="2"/>
          <w:sz w:val="28"/>
          <w:szCs w:val="28"/>
        </w:rPr>
        <w:t xml:space="preserve">Плановая дата </w:t>
      </w:r>
      <w:r w:rsidR="00CB7CB7" w:rsidRPr="00CB7CB7">
        <w:rPr>
          <w:rFonts w:ascii="Times New Roman" w:hAnsi="Times New Roman" w:cs="Times New Roman"/>
          <w:kern w:val="2"/>
          <w:sz w:val="28"/>
        </w:rPr>
        <w:t>окончания реализации проекта</w:t>
      </w:r>
      <w:r w:rsidR="00CB7CB7" w:rsidRPr="00CB7CB7">
        <w:rPr>
          <w:rFonts w:ascii="Times New Roman" w:hAnsi="Times New Roman" w:cs="Times New Roman"/>
          <w:kern w:val="2"/>
          <w:sz w:val="28"/>
          <w:szCs w:val="28"/>
        </w:rPr>
        <w:t xml:space="preserve">: </w:t>
      </w:r>
      <w:r w:rsidR="00CB7CB7" w:rsidRPr="00CB7CB7">
        <w:rPr>
          <w:rFonts w:ascii="Times New Roman" w:hAnsi="Times New Roman" w:cs="Times New Roman"/>
          <w:kern w:val="2"/>
          <w:sz w:val="28"/>
        </w:rPr>
        <w:t>_________________ г.</w:t>
      </w:r>
    </w:p>
    <w:p w:rsidR="00CB7CB7" w:rsidRPr="00CB7CB7" w:rsidRDefault="00CB7CB7" w:rsidP="00E651B3">
      <w:pPr>
        <w:spacing w:after="0" w:line="240" w:lineRule="auto"/>
        <w:jc w:val="both"/>
        <w:rPr>
          <w:rFonts w:ascii="Times New Roman" w:hAnsi="Times New Roman" w:cs="Times New Roman"/>
          <w:kern w:val="2"/>
          <w:sz w:val="12"/>
        </w:rPr>
      </w:pPr>
    </w:p>
    <w:p w:rsidR="00CB7CB7" w:rsidRPr="00CB7CB7" w:rsidRDefault="00C37392" w:rsidP="00E651B3">
      <w:pPr>
        <w:spacing w:after="0" w:line="240" w:lineRule="auto"/>
        <w:jc w:val="both"/>
        <w:rPr>
          <w:rFonts w:ascii="Times New Roman" w:hAnsi="Times New Roman" w:cs="Times New Roman"/>
          <w:kern w:val="2"/>
          <w:sz w:val="28"/>
        </w:rPr>
      </w:pPr>
      <w:r>
        <w:rPr>
          <w:rFonts w:ascii="Times New Roman" w:hAnsi="Times New Roman" w:cs="Times New Roman"/>
          <w:kern w:val="2"/>
          <w:sz w:val="28"/>
        </w:rPr>
        <w:t>6</w:t>
      </w:r>
      <w:r w:rsidR="00CB7CB7" w:rsidRPr="00CB7CB7">
        <w:rPr>
          <w:rFonts w:ascii="Times New Roman" w:hAnsi="Times New Roman" w:cs="Times New Roman"/>
          <w:kern w:val="2"/>
          <w:sz w:val="28"/>
        </w:rPr>
        <w:t>. Сведения о представителе (представител</w:t>
      </w:r>
      <w:r>
        <w:rPr>
          <w:rFonts w:ascii="Times New Roman" w:hAnsi="Times New Roman" w:cs="Times New Roman"/>
          <w:kern w:val="2"/>
          <w:sz w:val="28"/>
        </w:rPr>
        <w:t>ях) инициативной группы граждан</w:t>
      </w:r>
      <w:r w:rsidR="00CB7CB7" w:rsidRPr="00CB7CB7">
        <w:rPr>
          <w:rFonts w:ascii="Times New Roman" w:hAnsi="Times New Roman" w:cs="Times New Roman"/>
          <w:kern w:val="2"/>
          <w:sz w:val="28"/>
        </w:rPr>
        <w:t>:</w:t>
      </w:r>
    </w:p>
    <w:p w:rsidR="00CB7CB7" w:rsidRPr="00CB7CB7" w:rsidRDefault="00CB7CB7" w:rsidP="00E651B3">
      <w:pPr>
        <w:spacing w:after="0" w:line="240" w:lineRule="auto"/>
        <w:jc w:val="both"/>
        <w:rPr>
          <w:rFonts w:ascii="Times New Roman" w:hAnsi="Times New Roman" w:cs="Times New Roman"/>
          <w:kern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701"/>
        <w:gridCol w:w="4374"/>
        <w:gridCol w:w="2286"/>
        <w:gridCol w:w="1984"/>
      </w:tblGrid>
      <w:tr w:rsidR="00CB7CB7" w:rsidRPr="00CB7CB7" w:rsidTr="00CB60C1">
        <w:tc>
          <w:tcPr>
            <w:tcW w:w="735" w:type="dxa"/>
          </w:tcPr>
          <w:p w:rsidR="00CB7CB7" w:rsidRPr="00CB7CB7" w:rsidRDefault="00CB7CB7" w:rsidP="00CB7CB7">
            <w:pPr>
              <w:spacing w:after="0" w:line="240" w:lineRule="auto"/>
              <w:contextualSpacing/>
              <w:jc w:val="center"/>
              <w:rPr>
                <w:rFonts w:ascii="Times New Roman" w:hAnsi="Times New Roman" w:cs="Times New Roman"/>
                <w:color w:val="000000"/>
                <w:kern w:val="2"/>
                <w:sz w:val="28"/>
                <w:szCs w:val="28"/>
              </w:rPr>
            </w:pPr>
            <w:r w:rsidRPr="00CB7CB7">
              <w:rPr>
                <w:rFonts w:ascii="Times New Roman" w:hAnsi="Times New Roman" w:cs="Times New Roman"/>
                <w:color w:val="000000"/>
                <w:kern w:val="2"/>
                <w:sz w:val="28"/>
                <w:szCs w:val="28"/>
              </w:rPr>
              <w:t>№ п/п</w:t>
            </w:r>
          </w:p>
        </w:tc>
        <w:tc>
          <w:tcPr>
            <w:tcW w:w="4625" w:type="dxa"/>
          </w:tcPr>
          <w:p w:rsidR="00CB7CB7" w:rsidRPr="00CB7CB7" w:rsidRDefault="00CB7CB7" w:rsidP="00CB7CB7">
            <w:pPr>
              <w:spacing w:after="0" w:line="240" w:lineRule="auto"/>
              <w:contextualSpacing/>
              <w:jc w:val="center"/>
              <w:rPr>
                <w:rFonts w:ascii="Times New Roman" w:hAnsi="Times New Roman" w:cs="Times New Roman"/>
                <w:color w:val="000000"/>
                <w:kern w:val="2"/>
                <w:sz w:val="28"/>
                <w:szCs w:val="28"/>
              </w:rPr>
            </w:pPr>
            <w:r w:rsidRPr="00CB7CB7">
              <w:rPr>
                <w:rFonts w:ascii="Times New Roman" w:hAnsi="Times New Roman" w:cs="Times New Roman"/>
                <w:color w:val="000000"/>
                <w:kern w:val="2"/>
                <w:sz w:val="28"/>
                <w:szCs w:val="28"/>
              </w:rPr>
              <w:t>Пре</w:t>
            </w:r>
            <w:r w:rsidR="00C37392">
              <w:rPr>
                <w:rFonts w:ascii="Times New Roman" w:hAnsi="Times New Roman" w:cs="Times New Roman"/>
                <w:color w:val="000000"/>
                <w:kern w:val="2"/>
                <w:sz w:val="28"/>
                <w:szCs w:val="28"/>
              </w:rPr>
              <w:t>дставитель инициативной группы</w:t>
            </w:r>
          </w:p>
          <w:p w:rsidR="00CB7CB7" w:rsidRPr="00CB7CB7" w:rsidRDefault="00CB7CB7" w:rsidP="00CB7CB7">
            <w:pPr>
              <w:spacing w:after="0" w:line="240" w:lineRule="auto"/>
              <w:contextualSpacing/>
              <w:jc w:val="center"/>
              <w:rPr>
                <w:rFonts w:ascii="Times New Roman" w:hAnsi="Times New Roman" w:cs="Times New Roman"/>
                <w:color w:val="000000"/>
                <w:kern w:val="2"/>
                <w:sz w:val="28"/>
                <w:szCs w:val="28"/>
              </w:rPr>
            </w:pPr>
            <w:r w:rsidRPr="00CB7CB7">
              <w:rPr>
                <w:rFonts w:ascii="Times New Roman" w:hAnsi="Times New Roman" w:cs="Times New Roman"/>
                <w:color w:val="000000"/>
                <w:kern w:val="2"/>
                <w:sz w:val="28"/>
                <w:szCs w:val="28"/>
              </w:rPr>
              <w:t>(Ф.И.О. полностью)</w:t>
            </w:r>
          </w:p>
        </w:tc>
        <w:tc>
          <w:tcPr>
            <w:tcW w:w="2413" w:type="dxa"/>
          </w:tcPr>
          <w:p w:rsidR="00CB7CB7" w:rsidRPr="00CB7CB7" w:rsidRDefault="00CB7CB7" w:rsidP="00CB7CB7">
            <w:pPr>
              <w:spacing w:after="0" w:line="240" w:lineRule="auto"/>
              <w:contextualSpacing/>
              <w:jc w:val="center"/>
              <w:rPr>
                <w:rFonts w:ascii="Times New Roman" w:hAnsi="Times New Roman" w:cs="Times New Roman"/>
                <w:color w:val="000000"/>
                <w:kern w:val="2"/>
                <w:sz w:val="28"/>
                <w:szCs w:val="28"/>
              </w:rPr>
            </w:pPr>
            <w:r w:rsidRPr="00CB7CB7">
              <w:rPr>
                <w:rFonts w:ascii="Times New Roman" w:hAnsi="Times New Roman" w:cs="Times New Roman"/>
                <w:color w:val="000000"/>
                <w:kern w:val="2"/>
                <w:sz w:val="28"/>
                <w:szCs w:val="28"/>
              </w:rPr>
              <w:t>Контактный телефон</w:t>
            </w:r>
          </w:p>
        </w:tc>
        <w:tc>
          <w:tcPr>
            <w:tcW w:w="2093" w:type="dxa"/>
          </w:tcPr>
          <w:p w:rsidR="00CB7CB7" w:rsidRPr="00CB7CB7" w:rsidRDefault="00CB7CB7" w:rsidP="00CB7CB7">
            <w:pPr>
              <w:spacing w:after="0" w:line="240" w:lineRule="auto"/>
              <w:contextualSpacing/>
              <w:jc w:val="center"/>
              <w:rPr>
                <w:rFonts w:ascii="Times New Roman" w:hAnsi="Times New Roman" w:cs="Times New Roman"/>
                <w:color w:val="000000"/>
                <w:kern w:val="2"/>
                <w:sz w:val="28"/>
                <w:szCs w:val="28"/>
              </w:rPr>
            </w:pPr>
            <w:r w:rsidRPr="00CB7CB7">
              <w:rPr>
                <w:rFonts w:ascii="Times New Roman" w:hAnsi="Times New Roman" w:cs="Times New Roman"/>
                <w:color w:val="000000"/>
                <w:kern w:val="2"/>
                <w:sz w:val="28"/>
                <w:szCs w:val="28"/>
              </w:rPr>
              <w:t>Адрес электронной почты</w:t>
            </w:r>
          </w:p>
        </w:tc>
      </w:tr>
      <w:tr w:rsidR="00CB7CB7" w:rsidRPr="00CB7CB7" w:rsidTr="00CB60C1">
        <w:tc>
          <w:tcPr>
            <w:tcW w:w="735" w:type="dxa"/>
          </w:tcPr>
          <w:p w:rsidR="00CB7CB7" w:rsidRPr="00CB7CB7" w:rsidRDefault="00CB7CB7" w:rsidP="00CB7CB7">
            <w:pPr>
              <w:spacing w:after="0" w:line="240" w:lineRule="auto"/>
              <w:contextualSpacing/>
              <w:jc w:val="center"/>
              <w:rPr>
                <w:rFonts w:ascii="Times New Roman" w:hAnsi="Times New Roman" w:cs="Times New Roman"/>
                <w:color w:val="000000"/>
                <w:kern w:val="2"/>
                <w:sz w:val="28"/>
                <w:szCs w:val="28"/>
              </w:rPr>
            </w:pPr>
            <w:r w:rsidRPr="00CB7CB7">
              <w:rPr>
                <w:rFonts w:ascii="Times New Roman" w:hAnsi="Times New Roman" w:cs="Times New Roman"/>
                <w:color w:val="000000"/>
                <w:kern w:val="2"/>
                <w:sz w:val="28"/>
                <w:szCs w:val="28"/>
              </w:rPr>
              <w:t>1</w:t>
            </w:r>
          </w:p>
        </w:tc>
        <w:tc>
          <w:tcPr>
            <w:tcW w:w="4625" w:type="dxa"/>
          </w:tcPr>
          <w:p w:rsidR="00CB7CB7" w:rsidRPr="00CB7CB7" w:rsidRDefault="00CB7CB7" w:rsidP="00CB7CB7">
            <w:pPr>
              <w:spacing w:after="0" w:line="240" w:lineRule="auto"/>
              <w:contextualSpacing/>
              <w:jc w:val="center"/>
              <w:rPr>
                <w:rFonts w:ascii="Times New Roman" w:hAnsi="Times New Roman" w:cs="Times New Roman"/>
                <w:color w:val="000000"/>
                <w:kern w:val="2"/>
                <w:sz w:val="28"/>
                <w:szCs w:val="28"/>
              </w:rPr>
            </w:pPr>
            <w:r w:rsidRPr="00CB7CB7">
              <w:rPr>
                <w:rFonts w:ascii="Times New Roman" w:hAnsi="Times New Roman" w:cs="Times New Roman"/>
                <w:color w:val="000000"/>
                <w:kern w:val="2"/>
                <w:sz w:val="28"/>
                <w:szCs w:val="28"/>
              </w:rPr>
              <w:t>2</w:t>
            </w:r>
          </w:p>
        </w:tc>
        <w:tc>
          <w:tcPr>
            <w:tcW w:w="2413" w:type="dxa"/>
          </w:tcPr>
          <w:p w:rsidR="00CB7CB7" w:rsidRPr="00CB7CB7" w:rsidRDefault="00CB7CB7" w:rsidP="00CB7CB7">
            <w:pPr>
              <w:spacing w:after="0" w:line="240" w:lineRule="auto"/>
              <w:contextualSpacing/>
              <w:jc w:val="center"/>
              <w:rPr>
                <w:rFonts w:ascii="Times New Roman" w:hAnsi="Times New Roman" w:cs="Times New Roman"/>
                <w:color w:val="000000"/>
                <w:kern w:val="2"/>
                <w:sz w:val="28"/>
                <w:szCs w:val="28"/>
              </w:rPr>
            </w:pPr>
            <w:r w:rsidRPr="00CB7CB7">
              <w:rPr>
                <w:rFonts w:ascii="Times New Roman" w:hAnsi="Times New Roman" w:cs="Times New Roman"/>
                <w:color w:val="000000"/>
                <w:kern w:val="2"/>
                <w:sz w:val="28"/>
                <w:szCs w:val="28"/>
              </w:rPr>
              <w:t>3</w:t>
            </w:r>
          </w:p>
        </w:tc>
        <w:tc>
          <w:tcPr>
            <w:tcW w:w="2093" w:type="dxa"/>
          </w:tcPr>
          <w:p w:rsidR="00CB7CB7" w:rsidRPr="00CB7CB7" w:rsidRDefault="00CB7CB7" w:rsidP="00CB7CB7">
            <w:pPr>
              <w:spacing w:after="0" w:line="240" w:lineRule="auto"/>
              <w:contextualSpacing/>
              <w:jc w:val="center"/>
              <w:rPr>
                <w:rFonts w:ascii="Times New Roman" w:hAnsi="Times New Roman" w:cs="Times New Roman"/>
                <w:color w:val="000000"/>
                <w:kern w:val="2"/>
                <w:sz w:val="28"/>
                <w:szCs w:val="28"/>
              </w:rPr>
            </w:pPr>
            <w:r w:rsidRPr="00CB7CB7">
              <w:rPr>
                <w:rFonts w:ascii="Times New Roman" w:hAnsi="Times New Roman" w:cs="Times New Roman"/>
                <w:color w:val="000000"/>
                <w:kern w:val="2"/>
                <w:sz w:val="28"/>
                <w:szCs w:val="28"/>
              </w:rPr>
              <w:t>4</w:t>
            </w:r>
          </w:p>
        </w:tc>
      </w:tr>
      <w:tr w:rsidR="00CB7CB7" w:rsidRPr="00CB7CB7" w:rsidTr="00CB60C1">
        <w:tc>
          <w:tcPr>
            <w:tcW w:w="735" w:type="dxa"/>
          </w:tcPr>
          <w:p w:rsidR="00CB7CB7" w:rsidRPr="00CB7CB7" w:rsidRDefault="00CB7CB7" w:rsidP="00CB7CB7">
            <w:pPr>
              <w:spacing w:after="0" w:line="240" w:lineRule="auto"/>
              <w:contextualSpacing/>
              <w:jc w:val="both"/>
              <w:rPr>
                <w:rFonts w:ascii="Times New Roman" w:hAnsi="Times New Roman" w:cs="Times New Roman"/>
                <w:color w:val="000000"/>
                <w:kern w:val="2"/>
                <w:sz w:val="28"/>
                <w:szCs w:val="28"/>
              </w:rPr>
            </w:pPr>
          </w:p>
        </w:tc>
        <w:tc>
          <w:tcPr>
            <w:tcW w:w="4625" w:type="dxa"/>
          </w:tcPr>
          <w:p w:rsidR="00CB7CB7" w:rsidRPr="00CB7CB7" w:rsidRDefault="00CB7CB7" w:rsidP="00CB7CB7">
            <w:pPr>
              <w:spacing w:after="0" w:line="240" w:lineRule="auto"/>
              <w:contextualSpacing/>
              <w:jc w:val="both"/>
              <w:rPr>
                <w:rFonts w:ascii="Times New Roman" w:hAnsi="Times New Roman" w:cs="Times New Roman"/>
                <w:color w:val="000000"/>
                <w:kern w:val="2"/>
                <w:sz w:val="28"/>
                <w:szCs w:val="28"/>
              </w:rPr>
            </w:pPr>
          </w:p>
        </w:tc>
        <w:tc>
          <w:tcPr>
            <w:tcW w:w="2413" w:type="dxa"/>
          </w:tcPr>
          <w:p w:rsidR="00CB7CB7" w:rsidRPr="00CB7CB7" w:rsidRDefault="00CB7CB7" w:rsidP="00CB7CB7">
            <w:pPr>
              <w:spacing w:after="0" w:line="240" w:lineRule="auto"/>
              <w:contextualSpacing/>
              <w:jc w:val="both"/>
              <w:rPr>
                <w:rFonts w:ascii="Times New Roman" w:hAnsi="Times New Roman" w:cs="Times New Roman"/>
                <w:color w:val="000000"/>
                <w:kern w:val="2"/>
                <w:sz w:val="28"/>
                <w:szCs w:val="28"/>
              </w:rPr>
            </w:pPr>
          </w:p>
        </w:tc>
        <w:tc>
          <w:tcPr>
            <w:tcW w:w="2093" w:type="dxa"/>
          </w:tcPr>
          <w:p w:rsidR="00CB7CB7" w:rsidRPr="00CB7CB7" w:rsidRDefault="00CB7CB7" w:rsidP="00CB7CB7">
            <w:pPr>
              <w:spacing w:after="0" w:line="240" w:lineRule="auto"/>
              <w:contextualSpacing/>
              <w:jc w:val="both"/>
              <w:rPr>
                <w:rFonts w:ascii="Times New Roman" w:hAnsi="Times New Roman" w:cs="Times New Roman"/>
                <w:color w:val="000000"/>
                <w:kern w:val="2"/>
                <w:sz w:val="28"/>
                <w:szCs w:val="28"/>
              </w:rPr>
            </w:pPr>
          </w:p>
        </w:tc>
      </w:tr>
      <w:tr w:rsidR="00CB7CB7" w:rsidRPr="00CB7CB7" w:rsidTr="00CB60C1">
        <w:tc>
          <w:tcPr>
            <w:tcW w:w="735" w:type="dxa"/>
          </w:tcPr>
          <w:p w:rsidR="00CB7CB7" w:rsidRPr="00CB7CB7" w:rsidRDefault="00CB7CB7" w:rsidP="00CB7CB7">
            <w:pPr>
              <w:spacing w:after="0" w:line="240" w:lineRule="auto"/>
              <w:contextualSpacing/>
              <w:jc w:val="both"/>
              <w:rPr>
                <w:rFonts w:ascii="Times New Roman" w:hAnsi="Times New Roman" w:cs="Times New Roman"/>
                <w:color w:val="000000"/>
                <w:kern w:val="2"/>
                <w:sz w:val="28"/>
                <w:szCs w:val="28"/>
              </w:rPr>
            </w:pPr>
          </w:p>
        </w:tc>
        <w:tc>
          <w:tcPr>
            <w:tcW w:w="4625" w:type="dxa"/>
          </w:tcPr>
          <w:p w:rsidR="00CB7CB7" w:rsidRPr="00CB7CB7" w:rsidRDefault="00CB7CB7" w:rsidP="00CB7CB7">
            <w:pPr>
              <w:spacing w:after="0" w:line="240" w:lineRule="auto"/>
              <w:contextualSpacing/>
              <w:jc w:val="both"/>
              <w:rPr>
                <w:rFonts w:ascii="Times New Roman" w:hAnsi="Times New Roman" w:cs="Times New Roman"/>
                <w:color w:val="000000"/>
                <w:kern w:val="2"/>
                <w:sz w:val="28"/>
                <w:szCs w:val="28"/>
              </w:rPr>
            </w:pPr>
          </w:p>
        </w:tc>
        <w:tc>
          <w:tcPr>
            <w:tcW w:w="2413" w:type="dxa"/>
          </w:tcPr>
          <w:p w:rsidR="00CB7CB7" w:rsidRPr="00CB7CB7" w:rsidRDefault="00CB7CB7" w:rsidP="00CB7CB7">
            <w:pPr>
              <w:spacing w:after="0" w:line="240" w:lineRule="auto"/>
              <w:contextualSpacing/>
              <w:jc w:val="both"/>
              <w:rPr>
                <w:rFonts w:ascii="Times New Roman" w:hAnsi="Times New Roman" w:cs="Times New Roman"/>
                <w:color w:val="000000"/>
                <w:kern w:val="2"/>
                <w:sz w:val="28"/>
                <w:szCs w:val="28"/>
              </w:rPr>
            </w:pPr>
          </w:p>
        </w:tc>
        <w:tc>
          <w:tcPr>
            <w:tcW w:w="2093" w:type="dxa"/>
          </w:tcPr>
          <w:p w:rsidR="00CB7CB7" w:rsidRPr="00CB7CB7" w:rsidRDefault="00CB7CB7" w:rsidP="00CB7CB7">
            <w:pPr>
              <w:spacing w:after="0" w:line="240" w:lineRule="auto"/>
              <w:contextualSpacing/>
              <w:jc w:val="both"/>
              <w:rPr>
                <w:rFonts w:ascii="Times New Roman" w:hAnsi="Times New Roman" w:cs="Times New Roman"/>
                <w:color w:val="000000"/>
                <w:kern w:val="2"/>
                <w:sz w:val="28"/>
                <w:szCs w:val="28"/>
              </w:rPr>
            </w:pPr>
          </w:p>
        </w:tc>
      </w:tr>
    </w:tbl>
    <w:p w:rsidR="00CB7CB7" w:rsidRPr="00CB7CB7" w:rsidRDefault="00CB7CB7" w:rsidP="00CB7CB7">
      <w:pPr>
        <w:spacing w:after="0" w:line="240" w:lineRule="auto"/>
        <w:jc w:val="both"/>
        <w:rPr>
          <w:rFonts w:ascii="Times New Roman" w:hAnsi="Times New Roman" w:cs="Times New Roman"/>
          <w:kern w:val="2"/>
          <w:sz w:val="28"/>
        </w:rPr>
      </w:pPr>
    </w:p>
    <w:p w:rsidR="00CB7CB7" w:rsidRPr="00CB7CB7" w:rsidRDefault="00CB7CB7" w:rsidP="00CB7CB7">
      <w:pPr>
        <w:spacing w:after="0" w:line="240" w:lineRule="auto"/>
        <w:jc w:val="both"/>
        <w:rPr>
          <w:rFonts w:ascii="Times New Roman" w:hAnsi="Times New Roman" w:cs="Times New Roman"/>
          <w:kern w:val="2"/>
          <w:sz w:val="28"/>
        </w:rPr>
      </w:pPr>
    </w:p>
    <w:p w:rsidR="00CB7CB7" w:rsidRPr="00CB7CB7" w:rsidRDefault="00CB7CB7" w:rsidP="00CB7CB7">
      <w:pPr>
        <w:spacing w:after="0" w:line="240" w:lineRule="auto"/>
        <w:jc w:val="both"/>
        <w:rPr>
          <w:rFonts w:ascii="Times New Roman" w:hAnsi="Times New Roman" w:cs="Times New Roman"/>
          <w:kern w:val="2"/>
          <w:sz w:val="28"/>
        </w:rPr>
      </w:pPr>
      <w:r w:rsidRPr="00CB7CB7">
        <w:rPr>
          <w:rFonts w:ascii="Times New Roman" w:hAnsi="Times New Roman" w:cs="Times New Roman"/>
          <w:kern w:val="2"/>
          <w:sz w:val="28"/>
        </w:rPr>
        <w:t>Глава администрации ________________________________________________</w:t>
      </w:r>
    </w:p>
    <w:p w:rsidR="00CB7CB7" w:rsidRPr="00CB7CB7" w:rsidRDefault="00CB7CB7" w:rsidP="00CB7CB7">
      <w:pPr>
        <w:spacing w:after="0" w:line="240" w:lineRule="auto"/>
        <w:jc w:val="center"/>
        <w:rPr>
          <w:rFonts w:ascii="Times New Roman" w:hAnsi="Times New Roman" w:cs="Times New Roman"/>
          <w:kern w:val="2"/>
          <w:sz w:val="28"/>
          <w:vertAlign w:val="superscript"/>
        </w:rPr>
      </w:pPr>
      <w:r w:rsidRPr="00CB7CB7">
        <w:rPr>
          <w:rFonts w:ascii="Times New Roman" w:hAnsi="Times New Roman" w:cs="Times New Roman"/>
          <w:kern w:val="2"/>
          <w:sz w:val="28"/>
          <w:vertAlign w:val="superscript"/>
        </w:rPr>
        <w:t xml:space="preserve">                                                        (наименование поселения)</w:t>
      </w:r>
    </w:p>
    <w:p w:rsidR="00CB7CB7" w:rsidRPr="00CB7CB7" w:rsidRDefault="00CB7CB7" w:rsidP="00CB7CB7">
      <w:pPr>
        <w:spacing w:after="0" w:line="240" w:lineRule="auto"/>
        <w:jc w:val="center"/>
        <w:rPr>
          <w:rFonts w:ascii="Times New Roman" w:hAnsi="Times New Roman" w:cs="Times New Roman"/>
          <w:kern w:val="2"/>
          <w:sz w:val="28"/>
          <w:vertAlign w:val="superscript"/>
        </w:rPr>
      </w:pPr>
    </w:p>
    <w:p w:rsidR="00CB7CB7" w:rsidRPr="00CB7CB7" w:rsidRDefault="00E651B3" w:rsidP="00CB7CB7">
      <w:pPr>
        <w:spacing w:after="0" w:line="240" w:lineRule="auto"/>
        <w:jc w:val="both"/>
        <w:rPr>
          <w:rFonts w:ascii="Times New Roman" w:hAnsi="Times New Roman" w:cs="Times New Roman"/>
          <w:kern w:val="2"/>
          <w:sz w:val="28"/>
        </w:rPr>
      </w:pPr>
      <w:r>
        <w:rPr>
          <w:rFonts w:ascii="Times New Roman" w:hAnsi="Times New Roman" w:cs="Times New Roman"/>
          <w:kern w:val="2"/>
          <w:sz w:val="28"/>
        </w:rPr>
        <w:t xml:space="preserve">______________ г. </w:t>
      </w:r>
      <w:r>
        <w:rPr>
          <w:rFonts w:ascii="Times New Roman" w:hAnsi="Times New Roman" w:cs="Times New Roman"/>
          <w:kern w:val="2"/>
          <w:sz w:val="28"/>
        </w:rPr>
        <w:tab/>
      </w:r>
      <w:r>
        <w:rPr>
          <w:rFonts w:ascii="Times New Roman" w:hAnsi="Times New Roman" w:cs="Times New Roman"/>
          <w:kern w:val="2"/>
          <w:sz w:val="28"/>
        </w:rPr>
        <w:tab/>
        <w:t>__________</w:t>
      </w:r>
      <w:r>
        <w:rPr>
          <w:rFonts w:ascii="Times New Roman" w:hAnsi="Times New Roman" w:cs="Times New Roman"/>
          <w:kern w:val="2"/>
          <w:sz w:val="28"/>
        </w:rPr>
        <w:tab/>
      </w:r>
      <w:r w:rsidR="00CB7CB7" w:rsidRPr="00CB7CB7">
        <w:rPr>
          <w:rFonts w:ascii="Times New Roman" w:hAnsi="Times New Roman" w:cs="Times New Roman"/>
          <w:kern w:val="2"/>
          <w:sz w:val="28"/>
        </w:rPr>
        <w:t>/___________________________/</w:t>
      </w:r>
    </w:p>
    <w:p w:rsidR="00CB7CB7" w:rsidRPr="00CB7CB7" w:rsidRDefault="00CB7CB7" w:rsidP="00CB7CB7">
      <w:pPr>
        <w:spacing w:after="0" w:line="240" w:lineRule="auto"/>
        <w:jc w:val="both"/>
        <w:rPr>
          <w:rFonts w:ascii="Times New Roman" w:hAnsi="Times New Roman" w:cs="Times New Roman"/>
          <w:kern w:val="2"/>
          <w:sz w:val="28"/>
          <w:vertAlign w:val="superscript"/>
        </w:rPr>
      </w:pPr>
      <w:r w:rsidRPr="00CB7CB7">
        <w:rPr>
          <w:rFonts w:ascii="Times New Roman" w:hAnsi="Times New Roman" w:cs="Times New Roman"/>
          <w:kern w:val="2"/>
          <w:sz w:val="28"/>
          <w:vertAlign w:val="superscript"/>
        </w:rPr>
        <w:t xml:space="preserve">              (дата) </w:t>
      </w:r>
      <w:r w:rsidRPr="00CB7CB7">
        <w:rPr>
          <w:rFonts w:ascii="Times New Roman" w:hAnsi="Times New Roman" w:cs="Times New Roman"/>
          <w:kern w:val="2"/>
          <w:sz w:val="28"/>
          <w:vertAlign w:val="superscript"/>
        </w:rPr>
        <w:tab/>
      </w:r>
      <w:r w:rsidRPr="00CB7CB7">
        <w:rPr>
          <w:rFonts w:ascii="Times New Roman" w:hAnsi="Times New Roman" w:cs="Times New Roman"/>
          <w:kern w:val="2"/>
          <w:sz w:val="28"/>
          <w:vertAlign w:val="superscript"/>
        </w:rPr>
        <w:tab/>
      </w:r>
      <w:r w:rsidRPr="00CB7CB7">
        <w:rPr>
          <w:rFonts w:ascii="Times New Roman" w:hAnsi="Times New Roman" w:cs="Times New Roman"/>
          <w:kern w:val="2"/>
          <w:sz w:val="28"/>
          <w:vertAlign w:val="superscript"/>
        </w:rPr>
        <w:tab/>
        <w:t xml:space="preserve">                  </w:t>
      </w:r>
      <w:proofErr w:type="gramStart"/>
      <w:r w:rsidRPr="00CB7CB7">
        <w:rPr>
          <w:rFonts w:ascii="Times New Roman" w:hAnsi="Times New Roman" w:cs="Times New Roman"/>
          <w:kern w:val="2"/>
          <w:sz w:val="28"/>
          <w:vertAlign w:val="superscript"/>
        </w:rPr>
        <w:t xml:space="preserve">   (</w:t>
      </w:r>
      <w:proofErr w:type="gramEnd"/>
      <w:r w:rsidRPr="00CB7CB7">
        <w:rPr>
          <w:rFonts w:ascii="Times New Roman" w:hAnsi="Times New Roman" w:cs="Times New Roman"/>
          <w:kern w:val="2"/>
          <w:sz w:val="28"/>
          <w:vertAlign w:val="superscript"/>
        </w:rPr>
        <w:t xml:space="preserve">подпись) </w:t>
      </w:r>
      <w:r w:rsidRPr="00CB7CB7">
        <w:rPr>
          <w:rFonts w:ascii="Times New Roman" w:hAnsi="Times New Roman" w:cs="Times New Roman"/>
          <w:kern w:val="2"/>
          <w:sz w:val="28"/>
          <w:vertAlign w:val="superscript"/>
        </w:rPr>
        <w:tab/>
      </w:r>
      <w:r w:rsidRPr="00CB7CB7">
        <w:rPr>
          <w:rFonts w:ascii="Times New Roman" w:hAnsi="Times New Roman" w:cs="Times New Roman"/>
          <w:kern w:val="2"/>
          <w:sz w:val="28"/>
          <w:vertAlign w:val="superscript"/>
        </w:rPr>
        <w:tab/>
      </w:r>
      <w:r w:rsidRPr="00CB7CB7">
        <w:rPr>
          <w:rFonts w:ascii="Times New Roman" w:hAnsi="Times New Roman" w:cs="Times New Roman"/>
          <w:kern w:val="2"/>
          <w:sz w:val="28"/>
          <w:vertAlign w:val="superscript"/>
        </w:rPr>
        <w:tab/>
      </w:r>
      <w:r w:rsidRPr="00CB7CB7">
        <w:rPr>
          <w:rFonts w:ascii="Times New Roman" w:hAnsi="Times New Roman" w:cs="Times New Roman"/>
          <w:kern w:val="2"/>
          <w:sz w:val="28"/>
          <w:vertAlign w:val="superscript"/>
        </w:rPr>
        <w:tab/>
        <w:t xml:space="preserve">    (Ф.И.О.) </w:t>
      </w:r>
    </w:p>
    <w:p w:rsidR="00CB7CB7" w:rsidRPr="00CB7CB7" w:rsidRDefault="00CB7CB7" w:rsidP="00CB7CB7">
      <w:pPr>
        <w:spacing w:after="0" w:line="240" w:lineRule="auto"/>
        <w:jc w:val="both"/>
        <w:rPr>
          <w:rFonts w:ascii="Times New Roman" w:hAnsi="Times New Roman" w:cs="Times New Roman"/>
          <w:kern w:val="2"/>
          <w:sz w:val="28"/>
        </w:rPr>
      </w:pPr>
    </w:p>
    <w:tbl>
      <w:tblPr>
        <w:tblW w:w="4394" w:type="dxa"/>
        <w:tblInd w:w="4962" w:type="dxa"/>
        <w:tblLook w:val="0000" w:firstRow="0" w:lastRow="0" w:firstColumn="0" w:lastColumn="0" w:noHBand="0" w:noVBand="0"/>
      </w:tblPr>
      <w:tblGrid>
        <w:gridCol w:w="4394"/>
      </w:tblGrid>
      <w:tr w:rsidR="00C37392" w:rsidRPr="009944D0" w:rsidTr="003A7B7E">
        <w:trPr>
          <w:trHeight w:val="1725"/>
        </w:trPr>
        <w:tc>
          <w:tcPr>
            <w:tcW w:w="4394" w:type="dxa"/>
          </w:tcPr>
          <w:p w:rsidR="00C37392" w:rsidRPr="009944D0" w:rsidRDefault="00C37392" w:rsidP="003A7B7E">
            <w:pPr>
              <w:pStyle w:val="ConsPlusNormal"/>
              <w:rPr>
                <w:rFonts w:ascii="Times New Roman" w:hAnsi="Times New Roman" w:cs="Times New Roman"/>
                <w:sz w:val="28"/>
                <w:szCs w:val="28"/>
              </w:rPr>
            </w:pPr>
            <w:r w:rsidRPr="009944D0">
              <w:rPr>
                <w:rFonts w:ascii="Times New Roman" w:hAnsi="Times New Roman" w:cs="Times New Roman"/>
                <w:sz w:val="28"/>
                <w:szCs w:val="28"/>
              </w:rPr>
              <w:lastRenderedPageBreak/>
              <w:t>Приложение №</w:t>
            </w:r>
            <w:r>
              <w:rPr>
                <w:rFonts w:ascii="Times New Roman" w:hAnsi="Times New Roman" w:cs="Times New Roman"/>
                <w:sz w:val="28"/>
                <w:szCs w:val="28"/>
              </w:rPr>
              <w:t>2</w:t>
            </w:r>
          </w:p>
          <w:p w:rsidR="00C37392" w:rsidRPr="009944D0" w:rsidRDefault="00C37392" w:rsidP="003A7B7E">
            <w:pPr>
              <w:pStyle w:val="ConsPlusNormal"/>
              <w:rPr>
                <w:rFonts w:ascii="Times New Roman" w:hAnsi="Times New Roman" w:cs="Times New Roman"/>
                <w:sz w:val="28"/>
                <w:szCs w:val="28"/>
              </w:rPr>
            </w:pPr>
            <w:r w:rsidRPr="009944D0">
              <w:rPr>
                <w:rFonts w:ascii="Times New Roman" w:hAnsi="Times New Roman" w:cs="Times New Roman"/>
                <w:sz w:val="28"/>
                <w:szCs w:val="28"/>
              </w:rPr>
              <w:t>к Порядку проведения отбора проектов инициативного бюджетирования в Ирбейском районе</w:t>
            </w:r>
          </w:p>
        </w:tc>
      </w:tr>
    </w:tbl>
    <w:p w:rsidR="00C37392" w:rsidRDefault="00C37392" w:rsidP="00CB7CB7">
      <w:pPr>
        <w:spacing w:after="0" w:line="240" w:lineRule="auto"/>
        <w:jc w:val="center"/>
        <w:rPr>
          <w:rFonts w:ascii="Times New Roman" w:hAnsi="Times New Roman" w:cs="Times New Roman"/>
          <w:kern w:val="2"/>
          <w:sz w:val="28"/>
        </w:rPr>
      </w:pPr>
    </w:p>
    <w:p w:rsidR="00C37392" w:rsidRDefault="00C37392" w:rsidP="00CB7CB7">
      <w:pPr>
        <w:spacing w:after="0" w:line="240" w:lineRule="auto"/>
        <w:jc w:val="center"/>
        <w:rPr>
          <w:rFonts w:ascii="Times New Roman" w:hAnsi="Times New Roman" w:cs="Times New Roman"/>
          <w:kern w:val="2"/>
          <w:sz w:val="28"/>
        </w:rPr>
      </w:pPr>
    </w:p>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ТИПОВАЯ ФОРМА</w:t>
      </w:r>
    </w:p>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 xml:space="preserve">протокола собрания граждан о выдвижении </w:t>
      </w:r>
    </w:p>
    <w:p w:rsidR="00CB7CB7" w:rsidRPr="00CB7CB7" w:rsidRDefault="00CB7CB7" w:rsidP="00CB7CB7">
      <w:pPr>
        <w:spacing w:after="0" w:line="240" w:lineRule="auto"/>
        <w:jc w:val="center"/>
        <w:rPr>
          <w:rFonts w:ascii="Times New Roman" w:hAnsi="Times New Roman" w:cs="Times New Roman"/>
          <w:kern w:val="2"/>
          <w:sz w:val="28"/>
        </w:rPr>
      </w:pPr>
      <w:r w:rsidRPr="00CB7CB7">
        <w:rPr>
          <w:rFonts w:ascii="Times New Roman" w:hAnsi="Times New Roman" w:cs="Times New Roman"/>
          <w:kern w:val="2"/>
          <w:sz w:val="28"/>
        </w:rPr>
        <w:t>инициативы, направленной на решение вопроса местного значения</w:t>
      </w:r>
    </w:p>
    <w:p w:rsidR="00CB7CB7" w:rsidRPr="007D670E" w:rsidRDefault="00CB7CB7" w:rsidP="00CB7CB7">
      <w:pPr>
        <w:spacing w:after="0" w:line="240" w:lineRule="auto"/>
        <w:jc w:val="both"/>
        <w:rPr>
          <w:rFonts w:ascii="Times New Roman" w:hAnsi="Times New Roman" w:cs="Times New Roman"/>
          <w:kern w:val="2"/>
          <w:sz w:val="28"/>
          <w:szCs w:val="28"/>
        </w:rPr>
      </w:pP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Дата проведения собрания граждан: ___________________________________</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Время проведения собрания граждан: __________________________________</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Место проведения собрания граждан:</w:t>
      </w:r>
    </w:p>
    <w:p w:rsidR="00440977" w:rsidRPr="007D670E" w:rsidRDefault="007D670E" w:rsidP="0044097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Поселение</w:t>
      </w:r>
      <w:r w:rsidR="00440977" w:rsidRPr="007D670E">
        <w:rPr>
          <w:rFonts w:ascii="Times New Roman" w:hAnsi="Times New Roman" w:cs="Times New Roman"/>
          <w:sz w:val="28"/>
          <w:szCs w:val="28"/>
        </w:rPr>
        <w:t>:</w:t>
      </w:r>
      <w:r>
        <w:rPr>
          <w:rFonts w:ascii="Times New Roman" w:hAnsi="Times New Roman" w:cs="Times New Roman"/>
          <w:sz w:val="28"/>
          <w:szCs w:val="28"/>
        </w:rPr>
        <w:t xml:space="preserve"> _</w:t>
      </w:r>
      <w:r w:rsidR="00440977" w:rsidRPr="007D670E">
        <w:rPr>
          <w:rFonts w:ascii="Times New Roman" w:hAnsi="Times New Roman" w:cs="Times New Roman"/>
          <w:sz w:val="28"/>
          <w:szCs w:val="28"/>
        </w:rPr>
        <w:t>_______________________________________________________</w:t>
      </w:r>
    </w:p>
    <w:p w:rsidR="00440977" w:rsidRPr="007D670E" w:rsidRDefault="003A7B7E" w:rsidP="0044097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440977" w:rsidRPr="007D670E">
        <w:rPr>
          <w:rFonts w:ascii="Times New Roman" w:hAnsi="Times New Roman" w:cs="Times New Roman"/>
          <w:sz w:val="28"/>
          <w:szCs w:val="28"/>
        </w:rPr>
        <w:t>аселенный пункт: __________________</w:t>
      </w:r>
      <w:r>
        <w:rPr>
          <w:rFonts w:ascii="Times New Roman" w:hAnsi="Times New Roman" w:cs="Times New Roman"/>
          <w:sz w:val="28"/>
          <w:szCs w:val="28"/>
        </w:rPr>
        <w:t>_______________________________</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Открывает и ведет собрание граждан:</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Председатель собрания:</w:t>
      </w:r>
      <w:r w:rsidR="007D670E">
        <w:rPr>
          <w:rFonts w:ascii="Times New Roman" w:hAnsi="Times New Roman" w:cs="Times New Roman"/>
          <w:sz w:val="28"/>
          <w:szCs w:val="28"/>
        </w:rPr>
        <w:t xml:space="preserve"> ________</w:t>
      </w:r>
      <w:r w:rsidRPr="007D670E">
        <w:rPr>
          <w:rFonts w:ascii="Times New Roman" w:hAnsi="Times New Roman" w:cs="Times New Roman"/>
          <w:sz w:val="28"/>
          <w:szCs w:val="28"/>
        </w:rPr>
        <w:t>_____________________________________</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0"/>
          <w:szCs w:val="20"/>
        </w:rPr>
      </w:pPr>
      <w:r w:rsidRPr="007D670E">
        <w:rPr>
          <w:rFonts w:ascii="Times New Roman" w:hAnsi="Times New Roman" w:cs="Times New Roman"/>
          <w:sz w:val="28"/>
          <w:szCs w:val="28"/>
        </w:rPr>
        <w:t xml:space="preserve">                       </w:t>
      </w:r>
      <w:r w:rsidR="007D670E">
        <w:rPr>
          <w:rFonts w:ascii="Times New Roman" w:hAnsi="Times New Roman" w:cs="Times New Roman"/>
          <w:sz w:val="28"/>
          <w:szCs w:val="28"/>
        </w:rPr>
        <w:t xml:space="preserve">                                          </w:t>
      </w:r>
      <w:r w:rsidRPr="007D670E">
        <w:rPr>
          <w:rFonts w:ascii="Times New Roman" w:hAnsi="Times New Roman" w:cs="Times New Roman"/>
          <w:sz w:val="28"/>
          <w:szCs w:val="28"/>
        </w:rPr>
        <w:t xml:space="preserve"> </w:t>
      </w:r>
      <w:r w:rsidRPr="007D670E">
        <w:rPr>
          <w:rFonts w:ascii="Times New Roman" w:hAnsi="Times New Roman" w:cs="Times New Roman"/>
          <w:sz w:val="20"/>
          <w:szCs w:val="20"/>
        </w:rPr>
        <w:t>(ФИО полностью, должность)</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Секретарь собрания:</w:t>
      </w:r>
      <w:r w:rsidR="007D670E">
        <w:rPr>
          <w:rFonts w:ascii="Times New Roman" w:hAnsi="Times New Roman" w:cs="Times New Roman"/>
          <w:sz w:val="28"/>
          <w:szCs w:val="28"/>
        </w:rPr>
        <w:t xml:space="preserve"> </w:t>
      </w:r>
      <w:r w:rsidRPr="007D670E">
        <w:rPr>
          <w:rFonts w:ascii="Times New Roman" w:hAnsi="Times New Roman" w:cs="Times New Roman"/>
          <w:sz w:val="28"/>
          <w:szCs w:val="28"/>
        </w:rPr>
        <w:t>________________________________________________</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0"/>
          <w:szCs w:val="20"/>
        </w:rPr>
      </w:pPr>
      <w:r w:rsidRPr="007D670E">
        <w:rPr>
          <w:rFonts w:ascii="Times New Roman" w:hAnsi="Times New Roman" w:cs="Times New Roman"/>
          <w:sz w:val="28"/>
          <w:szCs w:val="28"/>
        </w:rPr>
        <w:t xml:space="preserve">                     </w:t>
      </w:r>
      <w:r w:rsidR="007D670E">
        <w:rPr>
          <w:rFonts w:ascii="Times New Roman" w:hAnsi="Times New Roman" w:cs="Times New Roman"/>
          <w:sz w:val="28"/>
          <w:szCs w:val="28"/>
        </w:rPr>
        <w:t xml:space="preserve">                                          </w:t>
      </w:r>
      <w:r w:rsidRPr="007D670E">
        <w:rPr>
          <w:rFonts w:ascii="Times New Roman" w:hAnsi="Times New Roman" w:cs="Times New Roman"/>
          <w:sz w:val="28"/>
          <w:szCs w:val="28"/>
        </w:rPr>
        <w:t xml:space="preserve">   </w:t>
      </w:r>
      <w:r w:rsidRPr="007D670E">
        <w:rPr>
          <w:rFonts w:ascii="Times New Roman" w:hAnsi="Times New Roman" w:cs="Times New Roman"/>
          <w:sz w:val="20"/>
          <w:szCs w:val="20"/>
        </w:rPr>
        <w:t>(ФИО полностью, должность)</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Присутствовало: _______________</w:t>
      </w:r>
      <w:r w:rsidR="007D670E">
        <w:rPr>
          <w:rFonts w:ascii="Times New Roman" w:hAnsi="Times New Roman" w:cs="Times New Roman"/>
          <w:sz w:val="28"/>
          <w:szCs w:val="28"/>
        </w:rPr>
        <w:t xml:space="preserve">_____________________________ </w:t>
      </w:r>
      <w:r w:rsidRPr="007D670E">
        <w:rPr>
          <w:rFonts w:ascii="Times New Roman" w:hAnsi="Times New Roman" w:cs="Times New Roman"/>
          <w:sz w:val="28"/>
          <w:szCs w:val="28"/>
        </w:rPr>
        <w:t>человек.</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0"/>
          <w:szCs w:val="20"/>
        </w:rPr>
      </w:pPr>
      <w:r w:rsidRPr="007D670E">
        <w:rPr>
          <w:rFonts w:ascii="Times New Roman" w:hAnsi="Times New Roman" w:cs="Times New Roman"/>
          <w:sz w:val="28"/>
          <w:szCs w:val="28"/>
        </w:rPr>
        <w:t xml:space="preserve">                                </w:t>
      </w:r>
      <w:r w:rsidR="007D670E">
        <w:rPr>
          <w:rFonts w:ascii="Times New Roman" w:hAnsi="Times New Roman" w:cs="Times New Roman"/>
          <w:sz w:val="28"/>
          <w:szCs w:val="28"/>
        </w:rPr>
        <w:t xml:space="preserve">      </w:t>
      </w:r>
      <w:r w:rsidRPr="007D670E">
        <w:rPr>
          <w:rFonts w:ascii="Times New Roman" w:hAnsi="Times New Roman" w:cs="Times New Roman"/>
          <w:sz w:val="20"/>
          <w:szCs w:val="20"/>
        </w:rPr>
        <w:t>(количество граждан,</w:t>
      </w:r>
      <w:r w:rsidR="007D670E">
        <w:rPr>
          <w:rFonts w:ascii="Times New Roman" w:hAnsi="Times New Roman" w:cs="Times New Roman"/>
          <w:sz w:val="20"/>
          <w:szCs w:val="20"/>
        </w:rPr>
        <w:t xml:space="preserve"> </w:t>
      </w:r>
      <w:r w:rsidRPr="007D670E">
        <w:rPr>
          <w:rFonts w:ascii="Times New Roman" w:hAnsi="Times New Roman" w:cs="Times New Roman"/>
          <w:sz w:val="20"/>
          <w:szCs w:val="20"/>
        </w:rPr>
        <w:t>присутствовавших на собрании)</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В том числе приглашенных: ___________________________________ человек.</w:t>
      </w:r>
    </w:p>
    <w:p w:rsidR="00440977" w:rsidRPr="007D670E" w:rsidRDefault="00440977" w:rsidP="00440977">
      <w:pPr>
        <w:autoSpaceDE w:val="0"/>
        <w:autoSpaceDN w:val="0"/>
        <w:adjustRightInd w:val="0"/>
        <w:spacing w:after="0" w:line="240" w:lineRule="auto"/>
        <w:jc w:val="both"/>
        <w:outlineLvl w:val="0"/>
        <w:rPr>
          <w:rFonts w:ascii="Times New Roman" w:hAnsi="Times New Roman" w:cs="Times New Roman"/>
          <w:sz w:val="28"/>
          <w:szCs w:val="28"/>
        </w:rPr>
      </w:pPr>
    </w:p>
    <w:p w:rsidR="00440977" w:rsidRPr="007D670E" w:rsidRDefault="00440977" w:rsidP="007D670E">
      <w:pPr>
        <w:autoSpaceDE w:val="0"/>
        <w:autoSpaceDN w:val="0"/>
        <w:adjustRightInd w:val="0"/>
        <w:spacing w:after="0" w:line="240" w:lineRule="auto"/>
        <w:jc w:val="center"/>
        <w:rPr>
          <w:rFonts w:ascii="Times New Roman" w:hAnsi="Times New Roman" w:cs="Times New Roman"/>
          <w:sz w:val="28"/>
          <w:szCs w:val="28"/>
        </w:rPr>
      </w:pPr>
      <w:r w:rsidRPr="007D670E">
        <w:rPr>
          <w:rFonts w:ascii="Times New Roman" w:hAnsi="Times New Roman" w:cs="Times New Roman"/>
          <w:sz w:val="28"/>
          <w:szCs w:val="28"/>
        </w:rPr>
        <w:t>Повестка дня собрания граждан</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p>
    <w:p w:rsidR="00440977" w:rsidRPr="007D670E" w:rsidRDefault="00440977" w:rsidP="007D670E">
      <w:pPr>
        <w:autoSpaceDE w:val="0"/>
        <w:autoSpaceDN w:val="0"/>
        <w:adjustRightInd w:val="0"/>
        <w:spacing w:after="0" w:line="240" w:lineRule="auto"/>
        <w:ind w:firstLine="709"/>
        <w:jc w:val="both"/>
        <w:rPr>
          <w:rFonts w:ascii="Times New Roman" w:hAnsi="Times New Roman" w:cs="Times New Roman"/>
          <w:sz w:val="28"/>
          <w:szCs w:val="28"/>
        </w:rPr>
      </w:pPr>
      <w:r w:rsidRPr="007D670E">
        <w:rPr>
          <w:rFonts w:ascii="Times New Roman" w:hAnsi="Times New Roman" w:cs="Times New Roman"/>
          <w:sz w:val="28"/>
          <w:szCs w:val="28"/>
        </w:rPr>
        <w:t xml:space="preserve">1. Принятие решения по вопросу подачи заявки для участия </w:t>
      </w:r>
      <w:r w:rsidR="007D670E">
        <w:rPr>
          <w:rFonts w:ascii="Times New Roman" w:hAnsi="Times New Roman" w:cs="Times New Roman"/>
          <w:sz w:val="28"/>
          <w:szCs w:val="28"/>
        </w:rPr>
        <w:br/>
      </w:r>
      <w:r w:rsidRPr="007D670E">
        <w:rPr>
          <w:rFonts w:ascii="Times New Roman" w:hAnsi="Times New Roman" w:cs="Times New Roman"/>
          <w:sz w:val="28"/>
          <w:szCs w:val="28"/>
        </w:rPr>
        <w:t xml:space="preserve">в отборе по реализации инициативного проекта, направленного </w:t>
      </w:r>
      <w:r w:rsidR="007D670E">
        <w:rPr>
          <w:rFonts w:ascii="Times New Roman" w:hAnsi="Times New Roman" w:cs="Times New Roman"/>
          <w:sz w:val="28"/>
          <w:szCs w:val="28"/>
        </w:rPr>
        <w:br/>
      </w:r>
      <w:r w:rsidRPr="007D670E">
        <w:rPr>
          <w:rFonts w:ascii="Times New Roman" w:hAnsi="Times New Roman" w:cs="Times New Roman"/>
          <w:sz w:val="28"/>
          <w:szCs w:val="28"/>
        </w:rPr>
        <w:t xml:space="preserve">на </w:t>
      </w:r>
      <w:r w:rsidR="003A7B7E" w:rsidRPr="00186B4E">
        <w:rPr>
          <w:rFonts w:ascii="Times New Roman" w:hAnsi="Times New Roman" w:cs="Times New Roman"/>
          <w:sz w:val="28"/>
          <w:szCs w:val="28"/>
        </w:rPr>
        <w:t xml:space="preserve">решение вопросов благоустройства </w:t>
      </w:r>
      <w:r w:rsidR="003A7B7E" w:rsidRPr="003A7B7E">
        <w:rPr>
          <w:rFonts w:ascii="Times New Roman" w:hAnsi="Times New Roman" w:cs="Times New Roman"/>
          <w:sz w:val="28"/>
          <w:szCs w:val="28"/>
        </w:rPr>
        <w:t>территории поселения</w:t>
      </w:r>
      <w:r w:rsidR="007D670E" w:rsidRPr="003A7B7E">
        <w:rPr>
          <w:rFonts w:ascii="Times New Roman" w:hAnsi="Times New Roman" w:cs="Times New Roman"/>
          <w:sz w:val="28"/>
          <w:szCs w:val="28"/>
        </w:rPr>
        <w:t>.</w:t>
      </w:r>
    </w:p>
    <w:p w:rsidR="00440977" w:rsidRPr="007D670E" w:rsidRDefault="00440977" w:rsidP="007D670E">
      <w:pPr>
        <w:autoSpaceDE w:val="0"/>
        <w:autoSpaceDN w:val="0"/>
        <w:adjustRightInd w:val="0"/>
        <w:spacing w:after="0" w:line="240" w:lineRule="auto"/>
        <w:ind w:firstLine="709"/>
        <w:jc w:val="both"/>
        <w:rPr>
          <w:rFonts w:ascii="Times New Roman" w:hAnsi="Times New Roman" w:cs="Times New Roman"/>
          <w:sz w:val="28"/>
          <w:szCs w:val="28"/>
        </w:rPr>
      </w:pPr>
      <w:r w:rsidRPr="007D670E">
        <w:rPr>
          <w:rFonts w:ascii="Times New Roman" w:hAnsi="Times New Roman" w:cs="Times New Roman"/>
          <w:sz w:val="28"/>
          <w:szCs w:val="28"/>
        </w:rPr>
        <w:t xml:space="preserve">2. Определение актуальных вопросов для участия в </w:t>
      </w:r>
      <w:r w:rsidR="003A7B7E">
        <w:rPr>
          <w:rFonts w:ascii="Times New Roman" w:hAnsi="Times New Roman" w:cs="Times New Roman"/>
          <w:sz w:val="28"/>
          <w:szCs w:val="28"/>
        </w:rPr>
        <w:t>отборе</w:t>
      </w:r>
      <w:r w:rsidRPr="007D670E">
        <w:rPr>
          <w:rFonts w:ascii="Times New Roman" w:hAnsi="Times New Roman" w:cs="Times New Roman"/>
          <w:sz w:val="28"/>
          <w:szCs w:val="28"/>
        </w:rPr>
        <w:t xml:space="preserve"> (наименования</w:t>
      </w:r>
      <w:r w:rsidR="007D670E">
        <w:rPr>
          <w:rFonts w:ascii="Times New Roman" w:hAnsi="Times New Roman" w:cs="Times New Roman"/>
          <w:sz w:val="28"/>
          <w:szCs w:val="28"/>
        </w:rPr>
        <w:t xml:space="preserve"> </w:t>
      </w:r>
      <w:r w:rsidRPr="007D670E">
        <w:rPr>
          <w:rFonts w:ascii="Times New Roman" w:hAnsi="Times New Roman" w:cs="Times New Roman"/>
          <w:sz w:val="28"/>
          <w:szCs w:val="28"/>
        </w:rPr>
        <w:t>всех инициативных проектов, обсуждаемых на итоговом собрании граждан,</w:t>
      </w:r>
      <w:r w:rsidR="007D670E">
        <w:rPr>
          <w:rFonts w:ascii="Times New Roman" w:hAnsi="Times New Roman" w:cs="Times New Roman"/>
          <w:sz w:val="28"/>
          <w:szCs w:val="28"/>
        </w:rPr>
        <w:t xml:space="preserve"> </w:t>
      </w:r>
      <w:r w:rsidRPr="007D670E">
        <w:rPr>
          <w:rFonts w:ascii="Times New Roman" w:hAnsi="Times New Roman" w:cs="Times New Roman"/>
          <w:sz w:val="28"/>
          <w:szCs w:val="28"/>
        </w:rPr>
        <w:t>результаты голосования граждан по каждому инициативному проекту отдельно).</w:t>
      </w:r>
    </w:p>
    <w:p w:rsidR="00440977" w:rsidRPr="007D670E" w:rsidRDefault="00440977" w:rsidP="007D670E">
      <w:pPr>
        <w:autoSpaceDE w:val="0"/>
        <w:autoSpaceDN w:val="0"/>
        <w:adjustRightInd w:val="0"/>
        <w:spacing w:after="0" w:line="240" w:lineRule="auto"/>
        <w:ind w:firstLine="709"/>
        <w:jc w:val="both"/>
        <w:rPr>
          <w:rFonts w:ascii="Times New Roman" w:hAnsi="Times New Roman" w:cs="Times New Roman"/>
          <w:sz w:val="28"/>
          <w:szCs w:val="28"/>
        </w:rPr>
      </w:pPr>
      <w:r w:rsidRPr="007D670E">
        <w:rPr>
          <w:rFonts w:ascii="Times New Roman" w:hAnsi="Times New Roman" w:cs="Times New Roman"/>
          <w:sz w:val="28"/>
          <w:szCs w:val="28"/>
        </w:rPr>
        <w:t>3. Информация по инициативному проекту, выбранному гражданами для</w:t>
      </w:r>
      <w:r w:rsidR="007D670E">
        <w:rPr>
          <w:rFonts w:ascii="Times New Roman" w:hAnsi="Times New Roman" w:cs="Times New Roman"/>
          <w:sz w:val="28"/>
          <w:szCs w:val="28"/>
        </w:rPr>
        <w:t xml:space="preserve"> </w:t>
      </w:r>
      <w:r w:rsidRPr="007D670E">
        <w:rPr>
          <w:rFonts w:ascii="Times New Roman" w:hAnsi="Times New Roman" w:cs="Times New Roman"/>
          <w:sz w:val="28"/>
          <w:szCs w:val="28"/>
        </w:rPr>
        <w:t>реализации в рамках отбора:</w:t>
      </w:r>
    </w:p>
    <w:p w:rsidR="00440977" w:rsidRPr="007D670E" w:rsidRDefault="00440977" w:rsidP="007D670E">
      <w:pPr>
        <w:autoSpaceDE w:val="0"/>
        <w:autoSpaceDN w:val="0"/>
        <w:adjustRightInd w:val="0"/>
        <w:spacing w:after="0" w:line="240" w:lineRule="auto"/>
        <w:ind w:firstLine="709"/>
        <w:jc w:val="both"/>
        <w:rPr>
          <w:rFonts w:ascii="Times New Roman" w:hAnsi="Times New Roman" w:cs="Times New Roman"/>
          <w:sz w:val="28"/>
          <w:szCs w:val="28"/>
        </w:rPr>
      </w:pPr>
      <w:r w:rsidRPr="007D670E">
        <w:rPr>
          <w:rFonts w:ascii="Times New Roman" w:hAnsi="Times New Roman" w:cs="Times New Roman"/>
          <w:sz w:val="28"/>
          <w:szCs w:val="28"/>
        </w:rPr>
        <w:t>а) наименование инициативного проекта;</w:t>
      </w:r>
    </w:p>
    <w:p w:rsidR="00440977" w:rsidRPr="007D670E" w:rsidRDefault="00440977" w:rsidP="007D670E">
      <w:pPr>
        <w:autoSpaceDE w:val="0"/>
        <w:autoSpaceDN w:val="0"/>
        <w:adjustRightInd w:val="0"/>
        <w:spacing w:after="0" w:line="240" w:lineRule="auto"/>
        <w:ind w:firstLine="709"/>
        <w:jc w:val="both"/>
        <w:rPr>
          <w:rFonts w:ascii="Times New Roman" w:hAnsi="Times New Roman" w:cs="Times New Roman"/>
          <w:sz w:val="28"/>
          <w:szCs w:val="28"/>
        </w:rPr>
      </w:pPr>
      <w:r w:rsidRPr="007D670E">
        <w:rPr>
          <w:rFonts w:ascii="Times New Roman" w:hAnsi="Times New Roman" w:cs="Times New Roman"/>
          <w:sz w:val="28"/>
          <w:szCs w:val="28"/>
        </w:rPr>
        <w:t>б) предполагаемая общая стоимость реализации инициативного проекта</w:t>
      </w:r>
      <w:r w:rsidR="007D670E">
        <w:rPr>
          <w:rFonts w:ascii="Times New Roman" w:hAnsi="Times New Roman" w:cs="Times New Roman"/>
          <w:sz w:val="28"/>
          <w:szCs w:val="28"/>
        </w:rPr>
        <w:t xml:space="preserve"> </w:t>
      </w:r>
      <w:r w:rsidR="003A7B7E">
        <w:rPr>
          <w:rFonts w:ascii="Times New Roman" w:hAnsi="Times New Roman" w:cs="Times New Roman"/>
          <w:sz w:val="28"/>
          <w:szCs w:val="28"/>
        </w:rPr>
        <w:t>(</w:t>
      </w:r>
      <w:r w:rsidRPr="007D670E">
        <w:rPr>
          <w:rFonts w:ascii="Times New Roman" w:hAnsi="Times New Roman" w:cs="Times New Roman"/>
          <w:sz w:val="28"/>
          <w:szCs w:val="28"/>
        </w:rPr>
        <w:t>рублей);</w:t>
      </w:r>
    </w:p>
    <w:p w:rsidR="00440977" w:rsidRPr="007D670E" w:rsidRDefault="00440977" w:rsidP="007D670E">
      <w:pPr>
        <w:autoSpaceDE w:val="0"/>
        <w:autoSpaceDN w:val="0"/>
        <w:adjustRightInd w:val="0"/>
        <w:spacing w:after="0" w:line="240" w:lineRule="auto"/>
        <w:ind w:firstLine="709"/>
        <w:jc w:val="both"/>
        <w:rPr>
          <w:rFonts w:ascii="Times New Roman" w:hAnsi="Times New Roman" w:cs="Times New Roman"/>
          <w:sz w:val="28"/>
          <w:szCs w:val="28"/>
        </w:rPr>
      </w:pPr>
      <w:r w:rsidRPr="007D670E">
        <w:rPr>
          <w:rFonts w:ascii="Times New Roman" w:hAnsi="Times New Roman" w:cs="Times New Roman"/>
          <w:sz w:val="28"/>
          <w:szCs w:val="28"/>
        </w:rPr>
        <w:t>в) определение возможных форм участия в реализации инициативного</w:t>
      </w:r>
      <w:r w:rsidR="007D670E">
        <w:rPr>
          <w:rFonts w:ascii="Times New Roman" w:hAnsi="Times New Roman" w:cs="Times New Roman"/>
          <w:sz w:val="28"/>
          <w:szCs w:val="28"/>
        </w:rPr>
        <w:t xml:space="preserve"> </w:t>
      </w:r>
      <w:r w:rsidRPr="007D670E">
        <w:rPr>
          <w:rFonts w:ascii="Times New Roman" w:hAnsi="Times New Roman" w:cs="Times New Roman"/>
          <w:sz w:val="28"/>
          <w:szCs w:val="28"/>
        </w:rPr>
        <w:t>проекта (вклад из бюджета</w:t>
      </w:r>
      <w:r w:rsidR="007D670E">
        <w:rPr>
          <w:rFonts w:ascii="Times New Roman" w:hAnsi="Times New Roman" w:cs="Times New Roman"/>
          <w:sz w:val="28"/>
          <w:szCs w:val="28"/>
        </w:rPr>
        <w:t xml:space="preserve"> поселения</w:t>
      </w:r>
      <w:r w:rsidRPr="007D670E">
        <w:rPr>
          <w:rFonts w:ascii="Times New Roman" w:hAnsi="Times New Roman" w:cs="Times New Roman"/>
          <w:sz w:val="28"/>
          <w:szCs w:val="28"/>
        </w:rPr>
        <w:t>, вклад от населения, от</w:t>
      </w:r>
      <w:r w:rsidR="007D670E">
        <w:rPr>
          <w:rFonts w:ascii="Times New Roman" w:hAnsi="Times New Roman" w:cs="Times New Roman"/>
          <w:sz w:val="28"/>
          <w:szCs w:val="28"/>
        </w:rPr>
        <w:t xml:space="preserve"> </w:t>
      </w:r>
      <w:r w:rsidRPr="007D670E">
        <w:rPr>
          <w:rFonts w:ascii="Times New Roman" w:hAnsi="Times New Roman" w:cs="Times New Roman"/>
          <w:sz w:val="28"/>
          <w:szCs w:val="28"/>
        </w:rPr>
        <w:t xml:space="preserve">организаций </w:t>
      </w:r>
      <w:r w:rsidR="003A7B7E">
        <w:rPr>
          <w:rFonts w:ascii="Times New Roman" w:hAnsi="Times New Roman" w:cs="Times New Roman"/>
          <w:sz w:val="28"/>
          <w:szCs w:val="28"/>
        </w:rPr>
        <w:br/>
      </w:r>
      <w:r w:rsidRPr="007D670E">
        <w:rPr>
          <w:rFonts w:ascii="Times New Roman" w:hAnsi="Times New Roman" w:cs="Times New Roman"/>
          <w:sz w:val="28"/>
          <w:szCs w:val="28"/>
        </w:rPr>
        <w:t>и других внебюджетных источников в инициативный проект (_____</w:t>
      </w:r>
      <w:r w:rsidR="007D670E">
        <w:rPr>
          <w:rFonts w:ascii="Times New Roman" w:hAnsi="Times New Roman" w:cs="Times New Roman"/>
          <w:sz w:val="28"/>
          <w:szCs w:val="28"/>
        </w:rPr>
        <w:t xml:space="preserve"> </w:t>
      </w:r>
      <w:r w:rsidRPr="007D670E">
        <w:rPr>
          <w:rFonts w:ascii="Times New Roman" w:hAnsi="Times New Roman" w:cs="Times New Roman"/>
          <w:sz w:val="28"/>
          <w:szCs w:val="28"/>
        </w:rPr>
        <w:t>рублей, ___% от общей стоимости инициативного проекта), в том числе</w:t>
      </w:r>
      <w:r w:rsidR="007D670E">
        <w:rPr>
          <w:rFonts w:ascii="Times New Roman" w:hAnsi="Times New Roman" w:cs="Times New Roman"/>
          <w:sz w:val="28"/>
          <w:szCs w:val="28"/>
        </w:rPr>
        <w:t xml:space="preserve"> </w:t>
      </w:r>
      <w:r w:rsidRPr="007D670E">
        <w:rPr>
          <w:rFonts w:ascii="Times New Roman" w:hAnsi="Times New Roman" w:cs="Times New Roman"/>
          <w:sz w:val="28"/>
          <w:szCs w:val="28"/>
        </w:rPr>
        <w:t xml:space="preserve">отдельное обсуждение вклада населения и организаций в </w:t>
      </w:r>
      <w:proofErr w:type="spellStart"/>
      <w:r w:rsidRPr="007D670E">
        <w:rPr>
          <w:rFonts w:ascii="Times New Roman" w:hAnsi="Times New Roman" w:cs="Times New Roman"/>
          <w:sz w:val="28"/>
          <w:szCs w:val="28"/>
        </w:rPr>
        <w:t>неденежной</w:t>
      </w:r>
      <w:proofErr w:type="spellEnd"/>
      <w:r w:rsidRPr="007D670E">
        <w:rPr>
          <w:rFonts w:ascii="Times New Roman" w:hAnsi="Times New Roman" w:cs="Times New Roman"/>
          <w:sz w:val="28"/>
          <w:szCs w:val="28"/>
        </w:rPr>
        <w:t xml:space="preserve"> форме </w:t>
      </w:r>
      <w:r w:rsidR="003A7B7E">
        <w:rPr>
          <w:rFonts w:ascii="Times New Roman" w:hAnsi="Times New Roman" w:cs="Times New Roman"/>
          <w:sz w:val="28"/>
          <w:szCs w:val="28"/>
        </w:rPr>
        <w:br/>
      </w:r>
      <w:r w:rsidRPr="007D670E">
        <w:rPr>
          <w:rFonts w:ascii="Times New Roman" w:hAnsi="Times New Roman" w:cs="Times New Roman"/>
          <w:sz w:val="28"/>
          <w:szCs w:val="28"/>
        </w:rPr>
        <w:t>(при</w:t>
      </w:r>
      <w:r w:rsidR="007D670E">
        <w:rPr>
          <w:rFonts w:ascii="Times New Roman" w:hAnsi="Times New Roman" w:cs="Times New Roman"/>
          <w:sz w:val="28"/>
          <w:szCs w:val="28"/>
        </w:rPr>
        <w:t xml:space="preserve"> </w:t>
      </w:r>
      <w:r w:rsidRPr="007D670E">
        <w:rPr>
          <w:rFonts w:ascii="Times New Roman" w:hAnsi="Times New Roman" w:cs="Times New Roman"/>
          <w:sz w:val="28"/>
          <w:szCs w:val="28"/>
        </w:rPr>
        <w:t>наличии);</w:t>
      </w:r>
    </w:p>
    <w:p w:rsidR="00440977" w:rsidRPr="007D670E" w:rsidRDefault="00440977" w:rsidP="007D670E">
      <w:pPr>
        <w:autoSpaceDE w:val="0"/>
        <w:autoSpaceDN w:val="0"/>
        <w:adjustRightInd w:val="0"/>
        <w:spacing w:after="0" w:line="240" w:lineRule="auto"/>
        <w:ind w:firstLine="709"/>
        <w:jc w:val="both"/>
        <w:rPr>
          <w:rFonts w:ascii="Times New Roman" w:hAnsi="Times New Roman" w:cs="Times New Roman"/>
          <w:sz w:val="28"/>
          <w:szCs w:val="28"/>
        </w:rPr>
      </w:pPr>
      <w:r w:rsidRPr="007D670E">
        <w:rPr>
          <w:rFonts w:ascii="Times New Roman" w:hAnsi="Times New Roman" w:cs="Times New Roman"/>
          <w:sz w:val="28"/>
          <w:szCs w:val="28"/>
        </w:rPr>
        <w:lastRenderedPageBreak/>
        <w:t xml:space="preserve">г) количество участников собрания граждан, проголосовавших </w:t>
      </w:r>
      <w:r w:rsidR="007D670E">
        <w:rPr>
          <w:rFonts w:ascii="Times New Roman" w:hAnsi="Times New Roman" w:cs="Times New Roman"/>
          <w:sz w:val="28"/>
          <w:szCs w:val="28"/>
        </w:rPr>
        <w:br/>
      </w:r>
      <w:r w:rsidRPr="007D670E">
        <w:rPr>
          <w:rFonts w:ascii="Times New Roman" w:hAnsi="Times New Roman" w:cs="Times New Roman"/>
          <w:sz w:val="28"/>
          <w:szCs w:val="28"/>
        </w:rPr>
        <w:t>за</w:t>
      </w:r>
      <w:r w:rsidR="007D670E">
        <w:rPr>
          <w:rFonts w:ascii="Times New Roman" w:hAnsi="Times New Roman" w:cs="Times New Roman"/>
          <w:sz w:val="28"/>
          <w:szCs w:val="28"/>
        </w:rPr>
        <w:t xml:space="preserve"> </w:t>
      </w:r>
      <w:r w:rsidRPr="007D670E">
        <w:rPr>
          <w:rFonts w:ascii="Times New Roman" w:hAnsi="Times New Roman" w:cs="Times New Roman"/>
          <w:sz w:val="28"/>
          <w:szCs w:val="28"/>
        </w:rPr>
        <w:t>реализацию инициативного проекта.</w:t>
      </w:r>
    </w:p>
    <w:p w:rsidR="00440977" w:rsidRPr="007D670E" w:rsidRDefault="00440977" w:rsidP="007D670E">
      <w:pPr>
        <w:autoSpaceDE w:val="0"/>
        <w:autoSpaceDN w:val="0"/>
        <w:adjustRightInd w:val="0"/>
        <w:spacing w:after="0" w:line="240" w:lineRule="auto"/>
        <w:ind w:firstLine="709"/>
        <w:jc w:val="both"/>
        <w:rPr>
          <w:rFonts w:ascii="Times New Roman" w:hAnsi="Times New Roman" w:cs="Times New Roman"/>
          <w:sz w:val="28"/>
          <w:szCs w:val="28"/>
        </w:rPr>
      </w:pPr>
      <w:r w:rsidRPr="007D670E">
        <w:rPr>
          <w:rFonts w:ascii="Times New Roman" w:hAnsi="Times New Roman" w:cs="Times New Roman"/>
          <w:sz w:val="28"/>
          <w:szCs w:val="28"/>
        </w:rPr>
        <w:t>4. Выбор инициативной группы по реализации инициативного проекта:</w:t>
      </w:r>
    </w:p>
    <w:p w:rsidR="00440977" w:rsidRPr="007D670E" w:rsidRDefault="00440977" w:rsidP="007D670E">
      <w:pPr>
        <w:autoSpaceDE w:val="0"/>
        <w:autoSpaceDN w:val="0"/>
        <w:adjustRightInd w:val="0"/>
        <w:spacing w:after="0" w:line="240" w:lineRule="auto"/>
        <w:ind w:firstLine="709"/>
        <w:jc w:val="both"/>
        <w:rPr>
          <w:rFonts w:ascii="Times New Roman" w:hAnsi="Times New Roman" w:cs="Times New Roman"/>
          <w:sz w:val="28"/>
          <w:szCs w:val="28"/>
        </w:rPr>
      </w:pPr>
      <w:r w:rsidRPr="007D670E">
        <w:rPr>
          <w:rFonts w:ascii="Times New Roman" w:hAnsi="Times New Roman" w:cs="Times New Roman"/>
          <w:sz w:val="28"/>
          <w:szCs w:val="28"/>
        </w:rPr>
        <w:t>а) выбор председателя и членов инициативной группы с указанием фамилии,</w:t>
      </w:r>
      <w:r w:rsidR="00A008B9">
        <w:rPr>
          <w:rFonts w:ascii="Times New Roman" w:hAnsi="Times New Roman" w:cs="Times New Roman"/>
          <w:sz w:val="28"/>
          <w:szCs w:val="28"/>
        </w:rPr>
        <w:t xml:space="preserve"> </w:t>
      </w:r>
      <w:r w:rsidRPr="007D670E">
        <w:rPr>
          <w:rFonts w:ascii="Times New Roman" w:hAnsi="Times New Roman" w:cs="Times New Roman"/>
          <w:sz w:val="28"/>
          <w:szCs w:val="28"/>
        </w:rPr>
        <w:t>имени и отчества (при наличии), должности, контактной информации (адрес</w:t>
      </w:r>
      <w:r w:rsidR="00A008B9">
        <w:rPr>
          <w:rFonts w:ascii="Times New Roman" w:hAnsi="Times New Roman" w:cs="Times New Roman"/>
          <w:sz w:val="28"/>
          <w:szCs w:val="28"/>
        </w:rPr>
        <w:t xml:space="preserve"> </w:t>
      </w:r>
      <w:r w:rsidRPr="007D670E">
        <w:rPr>
          <w:rFonts w:ascii="Times New Roman" w:hAnsi="Times New Roman" w:cs="Times New Roman"/>
          <w:sz w:val="28"/>
          <w:szCs w:val="28"/>
        </w:rPr>
        <w:t>проживания, телефон);</w:t>
      </w:r>
    </w:p>
    <w:p w:rsidR="00440977" w:rsidRPr="007D670E" w:rsidRDefault="00440977" w:rsidP="007D670E">
      <w:pPr>
        <w:autoSpaceDE w:val="0"/>
        <w:autoSpaceDN w:val="0"/>
        <w:adjustRightInd w:val="0"/>
        <w:spacing w:after="0" w:line="240" w:lineRule="auto"/>
        <w:ind w:firstLine="709"/>
        <w:jc w:val="both"/>
        <w:rPr>
          <w:rFonts w:ascii="Times New Roman" w:hAnsi="Times New Roman" w:cs="Times New Roman"/>
          <w:sz w:val="28"/>
          <w:szCs w:val="28"/>
        </w:rPr>
      </w:pPr>
      <w:r w:rsidRPr="007D670E">
        <w:rPr>
          <w:rFonts w:ascii="Times New Roman" w:hAnsi="Times New Roman" w:cs="Times New Roman"/>
          <w:sz w:val="28"/>
          <w:szCs w:val="28"/>
        </w:rPr>
        <w:t xml:space="preserve">б) выбор члена инициативной группы, ответственного </w:t>
      </w:r>
      <w:r w:rsidR="00A008B9">
        <w:rPr>
          <w:rFonts w:ascii="Times New Roman" w:hAnsi="Times New Roman" w:cs="Times New Roman"/>
          <w:sz w:val="28"/>
          <w:szCs w:val="28"/>
        </w:rPr>
        <w:br/>
      </w:r>
      <w:r w:rsidRPr="007D670E">
        <w:rPr>
          <w:rFonts w:ascii="Times New Roman" w:hAnsi="Times New Roman" w:cs="Times New Roman"/>
          <w:sz w:val="28"/>
          <w:szCs w:val="28"/>
        </w:rPr>
        <w:t>за информирование о</w:t>
      </w:r>
      <w:r w:rsidR="00A008B9">
        <w:rPr>
          <w:rFonts w:ascii="Times New Roman" w:hAnsi="Times New Roman" w:cs="Times New Roman"/>
          <w:sz w:val="28"/>
          <w:szCs w:val="28"/>
        </w:rPr>
        <w:t xml:space="preserve"> </w:t>
      </w:r>
      <w:r w:rsidRPr="007D670E">
        <w:rPr>
          <w:rFonts w:ascii="Times New Roman" w:hAnsi="Times New Roman" w:cs="Times New Roman"/>
          <w:sz w:val="28"/>
          <w:szCs w:val="28"/>
        </w:rPr>
        <w:t>подготовке и реализации инициативного проекта;</w:t>
      </w:r>
    </w:p>
    <w:p w:rsidR="00440977" w:rsidRPr="007D670E" w:rsidRDefault="00440977" w:rsidP="007D670E">
      <w:pPr>
        <w:autoSpaceDE w:val="0"/>
        <w:autoSpaceDN w:val="0"/>
        <w:adjustRightInd w:val="0"/>
        <w:spacing w:after="0" w:line="240" w:lineRule="auto"/>
        <w:ind w:firstLine="709"/>
        <w:jc w:val="both"/>
        <w:rPr>
          <w:rFonts w:ascii="Times New Roman" w:hAnsi="Times New Roman" w:cs="Times New Roman"/>
          <w:sz w:val="28"/>
          <w:szCs w:val="28"/>
        </w:rPr>
      </w:pPr>
      <w:r w:rsidRPr="007D670E">
        <w:rPr>
          <w:rFonts w:ascii="Times New Roman" w:hAnsi="Times New Roman" w:cs="Times New Roman"/>
          <w:sz w:val="28"/>
          <w:szCs w:val="28"/>
        </w:rPr>
        <w:t xml:space="preserve">в) выбор члена </w:t>
      </w:r>
      <w:r w:rsidR="003A7B7E" w:rsidRPr="007D670E">
        <w:rPr>
          <w:rFonts w:ascii="Times New Roman" w:hAnsi="Times New Roman" w:cs="Times New Roman"/>
          <w:sz w:val="28"/>
          <w:szCs w:val="28"/>
        </w:rPr>
        <w:t>инициативной группы</w:t>
      </w:r>
      <w:r w:rsidRPr="007D670E">
        <w:rPr>
          <w:rFonts w:ascii="Times New Roman" w:hAnsi="Times New Roman" w:cs="Times New Roman"/>
          <w:sz w:val="28"/>
          <w:szCs w:val="28"/>
        </w:rPr>
        <w:t>, ответственного за сбор денежных</w:t>
      </w:r>
      <w:r w:rsidR="00A008B9">
        <w:rPr>
          <w:rFonts w:ascii="Times New Roman" w:hAnsi="Times New Roman" w:cs="Times New Roman"/>
          <w:sz w:val="28"/>
          <w:szCs w:val="28"/>
        </w:rPr>
        <w:t xml:space="preserve"> </w:t>
      </w:r>
      <w:r w:rsidRPr="007D670E">
        <w:rPr>
          <w:rFonts w:ascii="Times New Roman" w:hAnsi="Times New Roman" w:cs="Times New Roman"/>
          <w:sz w:val="28"/>
          <w:szCs w:val="28"/>
        </w:rPr>
        <w:t>средств.</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p>
    <w:p w:rsidR="00440977" w:rsidRPr="007D670E" w:rsidRDefault="00440977" w:rsidP="00A008B9">
      <w:pPr>
        <w:autoSpaceDE w:val="0"/>
        <w:autoSpaceDN w:val="0"/>
        <w:adjustRightInd w:val="0"/>
        <w:spacing w:after="0" w:line="240" w:lineRule="auto"/>
        <w:jc w:val="center"/>
        <w:rPr>
          <w:rFonts w:ascii="Times New Roman" w:hAnsi="Times New Roman" w:cs="Times New Roman"/>
          <w:sz w:val="28"/>
          <w:szCs w:val="28"/>
        </w:rPr>
      </w:pPr>
      <w:r w:rsidRPr="007D670E">
        <w:rPr>
          <w:rFonts w:ascii="Times New Roman" w:hAnsi="Times New Roman" w:cs="Times New Roman"/>
          <w:sz w:val="28"/>
          <w:szCs w:val="28"/>
        </w:rPr>
        <w:t>Ход проведения собрания</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p>
    <w:p w:rsidR="00440977" w:rsidRPr="007D670E" w:rsidRDefault="00A008B9" w:rsidP="0044097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Вопрос №</w:t>
      </w:r>
      <w:r w:rsidR="00440977" w:rsidRPr="007D670E">
        <w:rPr>
          <w:rFonts w:ascii="Times New Roman" w:hAnsi="Times New Roman" w:cs="Times New Roman"/>
          <w:sz w:val="28"/>
          <w:szCs w:val="28"/>
        </w:rPr>
        <w:t xml:space="preserve"> 1</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Слушали: __________________________________________________________</w:t>
      </w:r>
    </w:p>
    <w:p w:rsidR="00440977" w:rsidRPr="00A008B9" w:rsidRDefault="00440977" w:rsidP="00440977">
      <w:pPr>
        <w:autoSpaceDE w:val="0"/>
        <w:autoSpaceDN w:val="0"/>
        <w:adjustRightInd w:val="0"/>
        <w:spacing w:after="0" w:line="240" w:lineRule="auto"/>
        <w:jc w:val="both"/>
        <w:rPr>
          <w:rFonts w:ascii="Times New Roman" w:hAnsi="Times New Roman" w:cs="Times New Roman"/>
          <w:sz w:val="20"/>
          <w:szCs w:val="20"/>
        </w:rPr>
      </w:pPr>
      <w:r w:rsidRPr="007D670E">
        <w:rPr>
          <w:rFonts w:ascii="Times New Roman" w:hAnsi="Times New Roman" w:cs="Times New Roman"/>
          <w:sz w:val="28"/>
          <w:szCs w:val="28"/>
        </w:rPr>
        <w:t xml:space="preserve">                        </w:t>
      </w:r>
      <w:r w:rsidR="00A008B9">
        <w:rPr>
          <w:rFonts w:ascii="Times New Roman" w:hAnsi="Times New Roman" w:cs="Times New Roman"/>
          <w:sz w:val="28"/>
          <w:szCs w:val="28"/>
        </w:rPr>
        <w:t xml:space="preserve">                     </w:t>
      </w:r>
      <w:r w:rsidRPr="007D670E">
        <w:rPr>
          <w:rFonts w:ascii="Times New Roman" w:hAnsi="Times New Roman" w:cs="Times New Roman"/>
          <w:sz w:val="28"/>
          <w:szCs w:val="28"/>
        </w:rPr>
        <w:t xml:space="preserve">      </w:t>
      </w:r>
      <w:r w:rsidRPr="00A008B9">
        <w:rPr>
          <w:rFonts w:ascii="Times New Roman" w:hAnsi="Times New Roman" w:cs="Times New Roman"/>
          <w:sz w:val="20"/>
          <w:szCs w:val="20"/>
        </w:rPr>
        <w:t>(ФИО полностью, должность)</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По вопросу: ________________________________________________________</w:t>
      </w:r>
    </w:p>
    <w:p w:rsidR="00440977" w:rsidRPr="00A008B9" w:rsidRDefault="00440977" w:rsidP="00A008B9">
      <w:pPr>
        <w:autoSpaceDE w:val="0"/>
        <w:autoSpaceDN w:val="0"/>
        <w:adjustRightInd w:val="0"/>
        <w:spacing w:after="0" w:line="240" w:lineRule="auto"/>
        <w:jc w:val="center"/>
        <w:rPr>
          <w:rFonts w:ascii="Times New Roman" w:hAnsi="Times New Roman" w:cs="Times New Roman"/>
          <w:sz w:val="20"/>
          <w:szCs w:val="20"/>
        </w:rPr>
      </w:pPr>
      <w:r w:rsidRPr="00A008B9">
        <w:rPr>
          <w:rFonts w:ascii="Times New Roman" w:hAnsi="Times New Roman" w:cs="Times New Roman"/>
          <w:sz w:val="20"/>
          <w:szCs w:val="20"/>
        </w:rPr>
        <w:t>(указать вопрос рассмотрения)</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Выступили: ________________________________________________________</w:t>
      </w:r>
    </w:p>
    <w:p w:rsidR="00440977" w:rsidRPr="00A008B9" w:rsidRDefault="00440977" w:rsidP="00440977">
      <w:pPr>
        <w:autoSpaceDE w:val="0"/>
        <w:autoSpaceDN w:val="0"/>
        <w:adjustRightInd w:val="0"/>
        <w:spacing w:after="0" w:line="240" w:lineRule="auto"/>
        <w:jc w:val="both"/>
        <w:rPr>
          <w:rFonts w:ascii="Times New Roman" w:hAnsi="Times New Roman" w:cs="Times New Roman"/>
          <w:sz w:val="20"/>
          <w:szCs w:val="20"/>
        </w:rPr>
      </w:pPr>
      <w:r w:rsidRPr="007D670E">
        <w:rPr>
          <w:rFonts w:ascii="Times New Roman" w:hAnsi="Times New Roman" w:cs="Times New Roman"/>
          <w:sz w:val="28"/>
          <w:szCs w:val="28"/>
        </w:rPr>
        <w:t xml:space="preserve">             </w:t>
      </w:r>
      <w:r w:rsidR="00A008B9">
        <w:rPr>
          <w:rFonts w:ascii="Times New Roman" w:hAnsi="Times New Roman" w:cs="Times New Roman"/>
          <w:sz w:val="28"/>
          <w:szCs w:val="28"/>
        </w:rPr>
        <w:t xml:space="preserve">               </w:t>
      </w:r>
      <w:r w:rsidRPr="007D670E">
        <w:rPr>
          <w:rFonts w:ascii="Times New Roman" w:hAnsi="Times New Roman" w:cs="Times New Roman"/>
          <w:sz w:val="28"/>
          <w:szCs w:val="28"/>
        </w:rPr>
        <w:t xml:space="preserve"> </w:t>
      </w:r>
      <w:r w:rsidRPr="00A008B9">
        <w:rPr>
          <w:rFonts w:ascii="Times New Roman" w:hAnsi="Times New Roman" w:cs="Times New Roman"/>
          <w:sz w:val="20"/>
          <w:szCs w:val="20"/>
        </w:rPr>
        <w:t>(указать, кто выступил (при наличии) и краткое изложение сути выступления)</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Постановили: ______________________________________________________</w:t>
      </w:r>
    </w:p>
    <w:p w:rsidR="00440977" w:rsidRPr="00A008B9" w:rsidRDefault="00440977" w:rsidP="00440977">
      <w:pPr>
        <w:autoSpaceDE w:val="0"/>
        <w:autoSpaceDN w:val="0"/>
        <w:adjustRightInd w:val="0"/>
        <w:spacing w:after="0" w:line="240" w:lineRule="auto"/>
        <w:jc w:val="both"/>
        <w:rPr>
          <w:rFonts w:ascii="Times New Roman" w:hAnsi="Times New Roman" w:cs="Times New Roman"/>
          <w:sz w:val="20"/>
          <w:szCs w:val="20"/>
        </w:rPr>
      </w:pPr>
      <w:r w:rsidRPr="007D670E">
        <w:rPr>
          <w:rFonts w:ascii="Times New Roman" w:hAnsi="Times New Roman" w:cs="Times New Roman"/>
          <w:sz w:val="28"/>
          <w:szCs w:val="28"/>
        </w:rPr>
        <w:t xml:space="preserve">                          </w:t>
      </w:r>
      <w:r w:rsidR="00A008B9">
        <w:rPr>
          <w:rFonts w:ascii="Times New Roman" w:hAnsi="Times New Roman" w:cs="Times New Roman"/>
          <w:sz w:val="28"/>
          <w:szCs w:val="28"/>
        </w:rPr>
        <w:t xml:space="preserve">                     </w:t>
      </w:r>
      <w:r w:rsidRPr="007D670E">
        <w:rPr>
          <w:rFonts w:ascii="Times New Roman" w:hAnsi="Times New Roman" w:cs="Times New Roman"/>
          <w:sz w:val="28"/>
          <w:szCs w:val="28"/>
        </w:rPr>
        <w:t xml:space="preserve"> </w:t>
      </w:r>
      <w:r w:rsidRPr="00A008B9">
        <w:rPr>
          <w:rFonts w:ascii="Times New Roman" w:hAnsi="Times New Roman" w:cs="Times New Roman"/>
          <w:sz w:val="20"/>
          <w:szCs w:val="20"/>
        </w:rPr>
        <w:t>(указать результат решения вопроса)</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Голосовали: ________ "за", ________ "против", ________ "воздержался"</w:t>
      </w:r>
    </w:p>
    <w:p w:rsidR="00440977" w:rsidRPr="007D670E" w:rsidRDefault="00A008B9" w:rsidP="0044097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0"/>
          <w:szCs w:val="20"/>
        </w:rPr>
        <w:t xml:space="preserve">                    </w:t>
      </w:r>
      <w:r w:rsidR="00440977" w:rsidRPr="00A008B9">
        <w:rPr>
          <w:rFonts w:ascii="Times New Roman" w:hAnsi="Times New Roman" w:cs="Times New Roman"/>
          <w:sz w:val="20"/>
          <w:szCs w:val="20"/>
        </w:rPr>
        <w:t>(указать, каким образом распределились голоса по различным предложениям)</w:t>
      </w:r>
      <w:r w:rsidR="00440977" w:rsidRPr="007D670E">
        <w:rPr>
          <w:rFonts w:ascii="Times New Roman" w:hAnsi="Times New Roman" w:cs="Times New Roman"/>
          <w:sz w:val="28"/>
          <w:szCs w:val="28"/>
        </w:rPr>
        <w:t>.</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p>
    <w:p w:rsidR="00440977" w:rsidRPr="007D670E" w:rsidRDefault="00A008B9" w:rsidP="0044097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Вопрос №</w:t>
      </w:r>
      <w:r w:rsidR="00440977" w:rsidRPr="007D670E">
        <w:rPr>
          <w:rFonts w:ascii="Times New Roman" w:hAnsi="Times New Roman" w:cs="Times New Roman"/>
          <w:sz w:val="28"/>
          <w:szCs w:val="28"/>
        </w:rPr>
        <w:t xml:space="preserve"> 2</w:t>
      </w:r>
    </w:p>
    <w:p w:rsidR="00440977" w:rsidRDefault="00440977" w:rsidP="00440977">
      <w:pPr>
        <w:autoSpaceDE w:val="0"/>
        <w:autoSpaceDN w:val="0"/>
        <w:adjustRightInd w:val="0"/>
        <w:spacing w:after="0" w:line="240" w:lineRule="auto"/>
        <w:jc w:val="both"/>
        <w:rPr>
          <w:rFonts w:ascii="Times New Roman" w:hAnsi="Times New Roman" w:cs="Times New Roman"/>
          <w:sz w:val="28"/>
          <w:szCs w:val="28"/>
        </w:rPr>
      </w:pPr>
    </w:p>
    <w:p w:rsidR="00A008B9" w:rsidRPr="007D670E" w:rsidRDefault="00A008B9" w:rsidP="00A008B9">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Слушали: __________________________________________________________</w:t>
      </w:r>
    </w:p>
    <w:p w:rsidR="00A008B9" w:rsidRPr="00A008B9" w:rsidRDefault="00A008B9" w:rsidP="00A008B9">
      <w:pPr>
        <w:autoSpaceDE w:val="0"/>
        <w:autoSpaceDN w:val="0"/>
        <w:adjustRightInd w:val="0"/>
        <w:spacing w:after="0" w:line="240" w:lineRule="auto"/>
        <w:jc w:val="both"/>
        <w:rPr>
          <w:rFonts w:ascii="Times New Roman" w:hAnsi="Times New Roman" w:cs="Times New Roman"/>
          <w:sz w:val="20"/>
          <w:szCs w:val="20"/>
        </w:rPr>
      </w:pPr>
      <w:r w:rsidRPr="007D670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670E">
        <w:rPr>
          <w:rFonts w:ascii="Times New Roman" w:hAnsi="Times New Roman" w:cs="Times New Roman"/>
          <w:sz w:val="28"/>
          <w:szCs w:val="28"/>
        </w:rPr>
        <w:t xml:space="preserve">      </w:t>
      </w:r>
      <w:r w:rsidRPr="00A008B9">
        <w:rPr>
          <w:rFonts w:ascii="Times New Roman" w:hAnsi="Times New Roman" w:cs="Times New Roman"/>
          <w:sz w:val="20"/>
          <w:szCs w:val="20"/>
        </w:rPr>
        <w:t>(ФИО полностью, должность)</w:t>
      </w:r>
    </w:p>
    <w:p w:rsidR="00A008B9" w:rsidRPr="007D670E" w:rsidRDefault="00A008B9" w:rsidP="00A008B9">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По вопросу: ________________________________________________________</w:t>
      </w:r>
    </w:p>
    <w:p w:rsidR="00A008B9" w:rsidRPr="00A008B9" w:rsidRDefault="00A008B9" w:rsidP="00A008B9">
      <w:pPr>
        <w:autoSpaceDE w:val="0"/>
        <w:autoSpaceDN w:val="0"/>
        <w:adjustRightInd w:val="0"/>
        <w:spacing w:after="0" w:line="240" w:lineRule="auto"/>
        <w:jc w:val="center"/>
        <w:rPr>
          <w:rFonts w:ascii="Times New Roman" w:hAnsi="Times New Roman" w:cs="Times New Roman"/>
          <w:sz w:val="20"/>
          <w:szCs w:val="20"/>
        </w:rPr>
      </w:pPr>
      <w:r w:rsidRPr="00A008B9">
        <w:rPr>
          <w:rFonts w:ascii="Times New Roman" w:hAnsi="Times New Roman" w:cs="Times New Roman"/>
          <w:sz w:val="20"/>
          <w:szCs w:val="20"/>
        </w:rPr>
        <w:t>(указать вопрос рассмотрения)</w:t>
      </w:r>
    </w:p>
    <w:p w:rsidR="00A008B9" w:rsidRPr="007D670E" w:rsidRDefault="00A008B9" w:rsidP="00A008B9">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Выступили: ________________________________________________________</w:t>
      </w:r>
    </w:p>
    <w:p w:rsidR="00A008B9" w:rsidRPr="00A008B9" w:rsidRDefault="00A008B9" w:rsidP="00A008B9">
      <w:pPr>
        <w:autoSpaceDE w:val="0"/>
        <w:autoSpaceDN w:val="0"/>
        <w:adjustRightInd w:val="0"/>
        <w:spacing w:after="0" w:line="240" w:lineRule="auto"/>
        <w:jc w:val="both"/>
        <w:rPr>
          <w:rFonts w:ascii="Times New Roman" w:hAnsi="Times New Roman" w:cs="Times New Roman"/>
          <w:sz w:val="20"/>
          <w:szCs w:val="20"/>
        </w:rPr>
      </w:pPr>
      <w:r w:rsidRPr="007D670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670E">
        <w:rPr>
          <w:rFonts w:ascii="Times New Roman" w:hAnsi="Times New Roman" w:cs="Times New Roman"/>
          <w:sz w:val="28"/>
          <w:szCs w:val="28"/>
        </w:rPr>
        <w:t xml:space="preserve"> </w:t>
      </w:r>
      <w:r w:rsidRPr="00A008B9">
        <w:rPr>
          <w:rFonts w:ascii="Times New Roman" w:hAnsi="Times New Roman" w:cs="Times New Roman"/>
          <w:sz w:val="20"/>
          <w:szCs w:val="20"/>
        </w:rPr>
        <w:t>(указать, кто выступил (при наличии) и краткое изложение сути выступления)</w:t>
      </w:r>
    </w:p>
    <w:p w:rsidR="00A008B9" w:rsidRPr="007D670E" w:rsidRDefault="00A008B9" w:rsidP="00A008B9">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Постановили: ______________________________________________________</w:t>
      </w:r>
    </w:p>
    <w:p w:rsidR="00A008B9" w:rsidRPr="00A008B9" w:rsidRDefault="00A008B9" w:rsidP="00A008B9">
      <w:pPr>
        <w:autoSpaceDE w:val="0"/>
        <w:autoSpaceDN w:val="0"/>
        <w:adjustRightInd w:val="0"/>
        <w:spacing w:after="0" w:line="240" w:lineRule="auto"/>
        <w:jc w:val="both"/>
        <w:rPr>
          <w:rFonts w:ascii="Times New Roman" w:hAnsi="Times New Roman" w:cs="Times New Roman"/>
          <w:sz w:val="20"/>
          <w:szCs w:val="20"/>
        </w:rPr>
      </w:pPr>
      <w:r w:rsidRPr="007D670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670E">
        <w:rPr>
          <w:rFonts w:ascii="Times New Roman" w:hAnsi="Times New Roman" w:cs="Times New Roman"/>
          <w:sz w:val="28"/>
          <w:szCs w:val="28"/>
        </w:rPr>
        <w:t xml:space="preserve"> </w:t>
      </w:r>
      <w:r w:rsidRPr="00A008B9">
        <w:rPr>
          <w:rFonts w:ascii="Times New Roman" w:hAnsi="Times New Roman" w:cs="Times New Roman"/>
          <w:sz w:val="20"/>
          <w:szCs w:val="20"/>
        </w:rPr>
        <w:t>(указать результат решения вопроса)</w:t>
      </w:r>
    </w:p>
    <w:p w:rsidR="00A008B9" w:rsidRPr="007D670E" w:rsidRDefault="00A008B9" w:rsidP="00A008B9">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Голосовали: ________ "за", ________ "против", ________ "воздержался"</w:t>
      </w:r>
    </w:p>
    <w:p w:rsidR="00A008B9" w:rsidRPr="007D670E" w:rsidRDefault="00A008B9" w:rsidP="00A008B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0"/>
          <w:szCs w:val="20"/>
        </w:rPr>
        <w:t xml:space="preserve">                    </w:t>
      </w:r>
      <w:r w:rsidRPr="00A008B9">
        <w:rPr>
          <w:rFonts w:ascii="Times New Roman" w:hAnsi="Times New Roman" w:cs="Times New Roman"/>
          <w:sz w:val="20"/>
          <w:szCs w:val="20"/>
        </w:rPr>
        <w:t>(указать, каким образом распределились голоса по различным предложениям)</w:t>
      </w:r>
      <w:r w:rsidRPr="007D670E">
        <w:rPr>
          <w:rFonts w:ascii="Times New Roman" w:hAnsi="Times New Roman" w:cs="Times New Roman"/>
          <w:sz w:val="28"/>
          <w:szCs w:val="28"/>
        </w:rPr>
        <w:t>.</w:t>
      </w:r>
    </w:p>
    <w:p w:rsidR="00A008B9" w:rsidRDefault="00A008B9" w:rsidP="00440977">
      <w:pPr>
        <w:autoSpaceDE w:val="0"/>
        <w:autoSpaceDN w:val="0"/>
        <w:adjustRightInd w:val="0"/>
        <w:spacing w:after="0" w:line="240" w:lineRule="auto"/>
        <w:jc w:val="both"/>
        <w:rPr>
          <w:rFonts w:ascii="Times New Roman" w:hAnsi="Times New Roman" w:cs="Times New Roman"/>
          <w:sz w:val="28"/>
          <w:szCs w:val="28"/>
        </w:rPr>
      </w:pPr>
    </w:p>
    <w:p w:rsidR="00440977" w:rsidRPr="007D670E" w:rsidRDefault="00440977" w:rsidP="00A008B9">
      <w:pPr>
        <w:autoSpaceDE w:val="0"/>
        <w:autoSpaceDN w:val="0"/>
        <w:adjustRightInd w:val="0"/>
        <w:spacing w:after="0" w:line="240" w:lineRule="auto"/>
        <w:jc w:val="center"/>
        <w:rPr>
          <w:rFonts w:ascii="Times New Roman" w:hAnsi="Times New Roman" w:cs="Times New Roman"/>
          <w:sz w:val="28"/>
          <w:szCs w:val="28"/>
        </w:rPr>
      </w:pPr>
      <w:r w:rsidRPr="007D670E">
        <w:rPr>
          <w:rFonts w:ascii="Times New Roman" w:hAnsi="Times New Roman" w:cs="Times New Roman"/>
          <w:sz w:val="28"/>
          <w:szCs w:val="28"/>
        </w:rPr>
        <w:t>Итоги собрания и принятые решения</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567"/>
        <w:gridCol w:w="6232"/>
        <w:gridCol w:w="2694"/>
      </w:tblGrid>
      <w:tr w:rsidR="00440977" w:rsidRPr="007D670E" w:rsidTr="003A7B7E">
        <w:tc>
          <w:tcPr>
            <w:tcW w:w="567" w:type="dxa"/>
            <w:tcBorders>
              <w:top w:val="single" w:sz="4" w:space="0" w:color="auto"/>
              <w:left w:val="single" w:sz="4" w:space="0" w:color="auto"/>
              <w:bottom w:val="single" w:sz="4" w:space="0" w:color="auto"/>
              <w:right w:val="single" w:sz="4" w:space="0" w:color="auto"/>
            </w:tcBorders>
          </w:tcPr>
          <w:p w:rsidR="00440977" w:rsidRPr="007D670E" w:rsidRDefault="00A008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440977" w:rsidRPr="007D670E">
              <w:rPr>
                <w:rFonts w:ascii="Times New Roman" w:hAnsi="Times New Roman" w:cs="Times New Roman"/>
                <w:sz w:val="28"/>
                <w:szCs w:val="28"/>
              </w:rPr>
              <w:t xml:space="preserve"> п/п</w:t>
            </w:r>
          </w:p>
        </w:tc>
        <w:tc>
          <w:tcPr>
            <w:tcW w:w="6232" w:type="dxa"/>
            <w:tcBorders>
              <w:top w:val="single" w:sz="4" w:space="0" w:color="auto"/>
              <w:left w:val="single" w:sz="4" w:space="0" w:color="auto"/>
              <w:bottom w:val="single" w:sz="4" w:space="0" w:color="auto"/>
              <w:right w:val="single" w:sz="4" w:space="0" w:color="auto"/>
            </w:tcBorders>
          </w:tcPr>
          <w:p w:rsidR="00440977" w:rsidRPr="007D670E" w:rsidRDefault="00440977">
            <w:pPr>
              <w:autoSpaceDE w:val="0"/>
              <w:autoSpaceDN w:val="0"/>
              <w:adjustRightInd w:val="0"/>
              <w:spacing w:after="0" w:line="240" w:lineRule="auto"/>
              <w:jc w:val="center"/>
              <w:rPr>
                <w:rFonts w:ascii="Times New Roman" w:hAnsi="Times New Roman" w:cs="Times New Roman"/>
                <w:sz w:val="28"/>
                <w:szCs w:val="28"/>
              </w:rPr>
            </w:pPr>
            <w:r w:rsidRPr="007D670E">
              <w:rPr>
                <w:rFonts w:ascii="Times New Roman" w:hAnsi="Times New Roman" w:cs="Times New Roman"/>
                <w:sz w:val="28"/>
                <w:szCs w:val="28"/>
              </w:rPr>
              <w:t>Наименование пункта</w:t>
            </w:r>
          </w:p>
        </w:tc>
        <w:tc>
          <w:tcPr>
            <w:tcW w:w="2694" w:type="dxa"/>
            <w:tcBorders>
              <w:top w:val="single" w:sz="4" w:space="0" w:color="auto"/>
              <w:left w:val="single" w:sz="4" w:space="0" w:color="auto"/>
              <w:bottom w:val="single" w:sz="4" w:space="0" w:color="auto"/>
              <w:right w:val="single" w:sz="4" w:space="0" w:color="auto"/>
            </w:tcBorders>
          </w:tcPr>
          <w:p w:rsidR="00440977" w:rsidRPr="007D670E" w:rsidRDefault="00440977">
            <w:pPr>
              <w:autoSpaceDE w:val="0"/>
              <w:autoSpaceDN w:val="0"/>
              <w:adjustRightInd w:val="0"/>
              <w:spacing w:after="0" w:line="240" w:lineRule="auto"/>
              <w:jc w:val="center"/>
              <w:rPr>
                <w:rFonts w:ascii="Times New Roman" w:hAnsi="Times New Roman" w:cs="Times New Roman"/>
                <w:sz w:val="28"/>
                <w:szCs w:val="28"/>
              </w:rPr>
            </w:pPr>
            <w:r w:rsidRPr="007D670E">
              <w:rPr>
                <w:rFonts w:ascii="Times New Roman" w:hAnsi="Times New Roman" w:cs="Times New Roman"/>
                <w:sz w:val="28"/>
                <w:szCs w:val="28"/>
              </w:rPr>
              <w:t>Итоги собрания граждан и принятые решения</w:t>
            </w:r>
          </w:p>
        </w:tc>
      </w:tr>
      <w:tr w:rsidR="00440977" w:rsidRPr="007D670E" w:rsidTr="003A7B7E">
        <w:tc>
          <w:tcPr>
            <w:tcW w:w="567" w:type="dxa"/>
            <w:tcBorders>
              <w:top w:val="single" w:sz="4" w:space="0" w:color="auto"/>
              <w:left w:val="single" w:sz="4" w:space="0" w:color="auto"/>
              <w:bottom w:val="single" w:sz="4" w:space="0" w:color="auto"/>
              <w:right w:val="single" w:sz="4" w:space="0" w:color="auto"/>
            </w:tcBorders>
          </w:tcPr>
          <w:p w:rsidR="00440977" w:rsidRPr="007D670E" w:rsidRDefault="00440977">
            <w:pPr>
              <w:autoSpaceDE w:val="0"/>
              <w:autoSpaceDN w:val="0"/>
              <w:adjustRightInd w:val="0"/>
              <w:spacing w:after="0" w:line="240" w:lineRule="auto"/>
              <w:rPr>
                <w:rFonts w:ascii="Times New Roman" w:hAnsi="Times New Roman" w:cs="Times New Roman"/>
                <w:sz w:val="28"/>
                <w:szCs w:val="28"/>
              </w:rPr>
            </w:pPr>
            <w:r w:rsidRPr="007D670E">
              <w:rPr>
                <w:rFonts w:ascii="Times New Roman" w:hAnsi="Times New Roman" w:cs="Times New Roman"/>
                <w:sz w:val="28"/>
                <w:szCs w:val="28"/>
              </w:rPr>
              <w:t>1</w:t>
            </w:r>
          </w:p>
        </w:tc>
        <w:tc>
          <w:tcPr>
            <w:tcW w:w="6232" w:type="dxa"/>
            <w:tcBorders>
              <w:top w:val="single" w:sz="4" w:space="0" w:color="auto"/>
              <w:left w:val="single" w:sz="4" w:space="0" w:color="auto"/>
              <w:bottom w:val="single" w:sz="4" w:space="0" w:color="auto"/>
              <w:right w:val="single" w:sz="4" w:space="0" w:color="auto"/>
            </w:tcBorders>
          </w:tcPr>
          <w:p w:rsidR="00440977" w:rsidRPr="007D670E" w:rsidRDefault="00440977">
            <w:pPr>
              <w:autoSpaceDE w:val="0"/>
              <w:autoSpaceDN w:val="0"/>
              <w:adjustRightInd w:val="0"/>
              <w:spacing w:after="0" w:line="240" w:lineRule="auto"/>
              <w:rPr>
                <w:rFonts w:ascii="Times New Roman" w:hAnsi="Times New Roman" w:cs="Times New Roman"/>
                <w:sz w:val="28"/>
                <w:szCs w:val="28"/>
              </w:rPr>
            </w:pPr>
            <w:r w:rsidRPr="007D670E">
              <w:rPr>
                <w:rFonts w:ascii="Times New Roman" w:hAnsi="Times New Roman" w:cs="Times New Roman"/>
                <w:sz w:val="28"/>
                <w:szCs w:val="28"/>
              </w:rPr>
              <w:t>Количество граждан, присутствовавших на собрании граждан, чел.</w:t>
            </w:r>
          </w:p>
        </w:tc>
        <w:tc>
          <w:tcPr>
            <w:tcW w:w="2694" w:type="dxa"/>
            <w:tcBorders>
              <w:top w:val="single" w:sz="4" w:space="0" w:color="auto"/>
              <w:left w:val="single" w:sz="4" w:space="0" w:color="auto"/>
              <w:bottom w:val="single" w:sz="4" w:space="0" w:color="auto"/>
              <w:right w:val="single" w:sz="4" w:space="0" w:color="auto"/>
            </w:tcBorders>
          </w:tcPr>
          <w:p w:rsidR="00440977" w:rsidRPr="007D670E" w:rsidRDefault="00440977">
            <w:pPr>
              <w:autoSpaceDE w:val="0"/>
              <w:autoSpaceDN w:val="0"/>
              <w:adjustRightInd w:val="0"/>
              <w:spacing w:after="0" w:line="240" w:lineRule="auto"/>
              <w:rPr>
                <w:rFonts w:ascii="Times New Roman" w:hAnsi="Times New Roman" w:cs="Times New Roman"/>
                <w:sz w:val="28"/>
                <w:szCs w:val="28"/>
              </w:rPr>
            </w:pPr>
          </w:p>
        </w:tc>
      </w:tr>
      <w:tr w:rsidR="00440977" w:rsidRPr="007D670E" w:rsidTr="003A7B7E">
        <w:tc>
          <w:tcPr>
            <w:tcW w:w="567" w:type="dxa"/>
            <w:tcBorders>
              <w:top w:val="single" w:sz="4" w:space="0" w:color="auto"/>
              <w:left w:val="single" w:sz="4" w:space="0" w:color="auto"/>
              <w:bottom w:val="single" w:sz="4" w:space="0" w:color="auto"/>
              <w:right w:val="single" w:sz="4" w:space="0" w:color="auto"/>
            </w:tcBorders>
          </w:tcPr>
          <w:p w:rsidR="00440977" w:rsidRPr="007D670E" w:rsidRDefault="00440977">
            <w:pPr>
              <w:autoSpaceDE w:val="0"/>
              <w:autoSpaceDN w:val="0"/>
              <w:adjustRightInd w:val="0"/>
              <w:spacing w:after="0" w:line="240" w:lineRule="auto"/>
              <w:rPr>
                <w:rFonts w:ascii="Times New Roman" w:hAnsi="Times New Roman" w:cs="Times New Roman"/>
                <w:sz w:val="28"/>
                <w:szCs w:val="28"/>
              </w:rPr>
            </w:pPr>
            <w:r w:rsidRPr="007D670E">
              <w:rPr>
                <w:rFonts w:ascii="Times New Roman" w:hAnsi="Times New Roman" w:cs="Times New Roman"/>
                <w:sz w:val="28"/>
                <w:szCs w:val="28"/>
              </w:rPr>
              <w:lastRenderedPageBreak/>
              <w:t>2</w:t>
            </w:r>
          </w:p>
        </w:tc>
        <w:tc>
          <w:tcPr>
            <w:tcW w:w="6232" w:type="dxa"/>
            <w:tcBorders>
              <w:top w:val="single" w:sz="4" w:space="0" w:color="auto"/>
              <w:left w:val="single" w:sz="4" w:space="0" w:color="auto"/>
              <w:bottom w:val="single" w:sz="4" w:space="0" w:color="auto"/>
              <w:right w:val="single" w:sz="4" w:space="0" w:color="auto"/>
            </w:tcBorders>
          </w:tcPr>
          <w:p w:rsidR="00440977" w:rsidRPr="007D670E" w:rsidRDefault="00440977">
            <w:pPr>
              <w:autoSpaceDE w:val="0"/>
              <w:autoSpaceDN w:val="0"/>
              <w:adjustRightInd w:val="0"/>
              <w:spacing w:after="0" w:line="240" w:lineRule="auto"/>
              <w:rPr>
                <w:rFonts w:ascii="Times New Roman" w:hAnsi="Times New Roman" w:cs="Times New Roman"/>
                <w:sz w:val="28"/>
                <w:szCs w:val="28"/>
              </w:rPr>
            </w:pPr>
            <w:r w:rsidRPr="007D670E">
              <w:rPr>
                <w:rFonts w:ascii="Times New Roman" w:hAnsi="Times New Roman" w:cs="Times New Roman"/>
                <w:sz w:val="28"/>
                <w:szCs w:val="28"/>
              </w:rPr>
              <w:t>Наименования всех инициативных проектов, которые обсуждались на собрании граждан</w:t>
            </w:r>
          </w:p>
        </w:tc>
        <w:tc>
          <w:tcPr>
            <w:tcW w:w="2694" w:type="dxa"/>
            <w:tcBorders>
              <w:top w:val="single" w:sz="4" w:space="0" w:color="auto"/>
              <w:left w:val="single" w:sz="4" w:space="0" w:color="auto"/>
              <w:bottom w:val="single" w:sz="4" w:space="0" w:color="auto"/>
              <w:right w:val="single" w:sz="4" w:space="0" w:color="auto"/>
            </w:tcBorders>
          </w:tcPr>
          <w:p w:rsidR="00440977" w:rsidRPr="007D670E" w:rsidRDefault="00440977">
            <w:pPr>
              <w:autoSpaceDE w:val="0"/>
              <w:autoSpaceDN w:val="0"/>
              <w:adjustRightInd w:val="0"/>
              <w:spacing w:after="0" w:line="240" w:lineRule="auto"/>
              <w:rPr>
                <w:rFonts w:ascii="Times New Roman" w:hAnsi="Times New Roman" w:cs="Times New Roman"/>
                <w:sz w:val="28"/>
                <w:szCs w:val="28"/>
              </w:rPr>
            </w:pPr>
            <w:r w:rsidRPr="007D670E">
              <w:rPr>
                <w:rFonts w:ascii="Times New Roman" w:hAnsi="Times New Roman" w:cs="Times New Roman"/>
                <w:sz w:val="28"/>
                <w:szCs w:val="28"/>
              </w:rPr>
              <w:t>1.</w:t>
            </w:r>
          </w:p>
          <w:p w:rsidR="00440977" w:rsidRPr="007D670E" w:rsidRDefault="00440977">
            <w:pPr>
              <w:autoSpaceDE w:val="0"/>
              <w:autoSpaceDN w:val="0"/>
              <w:adjustRightInd w:val="0"/>
              <w:spacing w:after="0" w:line="240" w:lineRule="auto"/>
              <w:rPr>
                <w:rFonts w:ascii="Times New Roman" w:hAnsi="Times New Roman" w:cs="Times New Roman"/>
                <w:sz w:val="28"/>
                <w:szCs w:val="28"/>
              </w:rPr>
            </w:pPr>
            <w:r w:rsidRPr="007D670E">
              <w:rPr>
                <w:rFonts w:ascii="Times New Roman" w:hAnsi="Times New Roman" w:cs="Times New Roman"/>
                <w:sz w:val="28"/>
                <w:szCs w:val="28"/>
              </w:rPr>
              <w:t>2.</w:t>
            </w:r>
          </w:p>
          <w:p w:rsidR="00440977" w:rsidRPr="007D670E" w:rsidRDefault="00440977">
            <w:pPr>
              <w:autoSpaceDE w:val="0"/>
              <w:autoSpaceDN w:val="0"/>
              <w:adjustRightInd w:val="0"/>
              <w:spacing w:after="0" w:line="240" w:lineRule="auto"/>
              <w:rPr>
                <w:rFonts w:ascii="Times New Roman" w:hAnsi="Times New Roman" w:cs="Times New Roman"/>
                <w:sz w:val="28"/>
                <w:szCs w:val="28"/>
              </w:rPr>
            </w:pPr>
            <w:r w:rsidRPr="007D670E">
              <w:rPr>
                <w:rFonts w:ascii="Times New Roman" w:hAnsi="Times New Roman" w:cs="Times New Roman"/>
                <w:sz w:val="28"/>
                <w:szCs w:val="28"/>
              </w:rPr>
              <w:t>...</w:t>
            </w:r>
          </w:p>
        </w:tc>
      </w:tr>
      <w:tr w:rsidR="00440977" w:rsidRPr="007D670E" w:rsidTr="003A7B7E">
        <w:tc>
          <w:tcPr>
            <w:tcW w:w="567" w:type="dxa"/>
            <w:tcBorders>
              <w:top w:val="single" w:sz="4" w:space="0" w:color="auto"/>
              <w:left w:val="single" w:sz="4" w:space="0" w:color="auto"/>
              <w:bottom w:val="single" w:sz="4" w:space="0" w:color="auto"/>
              <w:right w:val="single" w:sz="4" w:space="0" w:color="auto"/>
            </w:tcBorders>
          </w:tcPr>
          <w:p w:rsidR="00440977" w:rsidRPr="007D670E" w:rsidRDefault="00440977">
            <w:pPr>
              <w:autoSpaceDE w:val="0"/>
              <w:autoSpaceDN w:val="0"/>
              <w:adjustRightInd w:val="0"/>
              <w:spacing w:after="0" w:line="240" w:lineRule="auto"/>
              <w:rPr>
                <w:rFonts w:ascii="Times New Roman" w:hAnsi="Times New Roman" w:cs="Times New Roman"/>
                <w:sz w:val="28"/>
                <w:szCs w:val="28"/>
              </w:rPr>
            </w:pPr>
            <w:r w:rsidRPr="007D670E">
              <w:rPr>
                <w:rFonts w:ascii="Times New Roman" w:hAnsi="Times New Roman" w:cs="Times New Roman"/>
                <w:sz w:val="28"/>
                <w:szCs w:val="28"/>
              </w:rPr>
              <w:t>3</w:t>
            </w:r>
          </w:p>
        </w:tc>
        <w:tc>
          <w:tcPr>
            <w:tcW w:w="6232" w:type="dxa"/>
            <w:tcBorders>
              <w:top w:val="single" w:sz="4" w:space="0" w:color="auto"/>
              <w:left w:val="single" w:sz="4" w:space="0" w:color="auto"/>
              <w:bottom w:val="single" w:sz="4" w:space="0" w:color="auto"/>
              <w:right w:val="single" w:sz="4" w:space="0" w:color="auto"/>
            </w:tcBorders>
          </w:tcPr>
          <w:p w:rsidR="00440977" w:rsidRPr="007D670E" w:rsidRDefault="00440977" w:rsidP="003A7B7E">
            <w:pPr>
              <w:autoSpaceDE w:val="0"/>
              <w:autoSpaceDN w:val="0"/>
              <w:adjustRightInd w:val="0"/>
              <w:spacing w:after="0" w:line="240" w:lineRule="auto"/>
              <w:rPr>
                <w:rFonts w:ascii="Times New Roman" w:hAnsi="Times New Roman" w:cs="Times New Roman"/>
                <w:sz w:val="28"/>
                <w:szCs w:val="28"/>
              </w:rPr>
            </w:pPr>
            <w:r w:rsidRPr="007D670E">
              <w:rPr>
                <w:rFonts w:ascii="Times New Roman" w:hAnsi="Times New Roman" w:cs="Times New Roman"/>
                <w:sz w:val="28"/>
                <w:szCs w:val="28"/>
              </w:rPr>
              <w:t>Наименование инициативного проекта, выбранного населением для реализации в рамках отбора</w:t>
            </w:r>
          </w:p>
        </w:tc>
        <w:tc>
          <w:tcPr>
            <w:tcW w:w="2694" w:type="dxa"/>
            <w:tcBorders>
              <w:top w:val="single" w:sz="4" w:space="0" w:color="auto"/>
              <w:left w:val="single" w:sz="4" w:space="0" w:color="auto"/>
              <w:bottom w:val="single" w:sz="4" w:space="0" w:color="auto"/>
              <w:right w:val="single" w:sz="4" w:space="0" w:color="auto"/>
            </w:tcBorders>
          </w:tcPr>
          <w:p w:rsidR="00440977" w:rsidRPr="007D670E" w:rsidRDefault="00440977">
            <w:pPr>
              <w:autoSpaceDE w:val="0"/>
              <w:autoSpaceDN w:val="0"/>
              <w:adjustRightInd w:val="0"/>
              <w:spacing w:after="0" w:line="240" w:lineRule="auto"/>
              <w:rPr>
                <w:rFonts w:ascii="Times New Roman" w:hAnsi="Times New Roman" w:cs="Times New Roman"/>
                <w:sz w:val="28"/>
                <w:szCs w:val="28"/>
              </w:rPr>
            </w:pPr>
          </w:p>
        </w:tc>
      </w:tr>
      <w:tr w:rsidR="00440977" w:rsidRPr="007D670E" w:rsidTr="003A7B7E">
        <w:tc>
          <w:tcPr>
            <w:tcW w:w="567" w:type="dxa"/>
            <w:tcBorders>
              <w:top w:val="single" w:sz="4" w:space="0" w:color="auto"/>
              <w:left w:val="single" w:sz="4" w:space="0" w:color="auto"/>
              <w:bottom w:val="single" w:sz="4" w:space="0" w:color="auto"/>
              <w:right w:val="single" w:sz="4" w:space="0" w:color="auto"/>
            </w:tcBorders>
          </w:tcPr>
          <w:p w:rsidR="00440977" w:rsidRPr="007D670E" w:rsidRDefault="00440977">
            <w:pPr>
              <w:autoSpaceDE w:val="0"/>
              <w:autoSpaceDN w:val="0"/>
              <w:adjustRightInd w:val="0"/>
              <w:spacing w:after="0" w:line="240" w:lineRule="auto"/>
              <w:rPr>
                <w:rFonts w:ascii="Times New Roman" w:hAnsi="Times New Roman" w:cs="Times New Roman"/>
                <w:sz w:val="28"/>
                <w:szCs w:val="28"/>
              </w:rPr>
            </w:pPr>
            <w:r w:rsidRPr="007D670E">
              <w:rPr>
                <w:rFonts w:ascii="Times New Roman" w:hAnsi="Times New Roman" w:cs="Times New Roman"/>
                <w:sz w:val="28"/>
                <w:szCs w:val="28"/>
              </w:rPr>
              <w:t>4</w:t>
            </w:r>
          </w:p>
        </w:tc>
        <w:tc>
          <w:tcPr>
            <w:tcW w:w="6232" w:type="dxa"/>
            <w:tcBorders>
              <w:top w:val="single" w:sz="4" w:space="0" w:color="auto"/>
              <w:left w:val="single" w:sz="4" w:space="0" w:color="auto"/>
              <w:bottom w:val="single" w:sz="4" w:space="0" w:color="auto"/>
              <w:right w:val="single" w:sz="4" w:space="0" w:color="auto"/>
            </w:tcBorders>
          </w:tcPr>
          <w:p w:rsidR="00440977" w:rsidRPr="007D670E" w:rsidRDefault="00440977">
            <w:pPr>
              <w:autoSpaceDE w:val="0"/>
              <w:autoSpaceDN w:val="0"/>
              <w:adjustRightInd w:val="0"/>
              <w:spacing w:after="0" w:line="240" w:lineRule="auto"/>
              <w:rPr>
                <w:rFonts w:ascii="Times New Roman" w:hAnsi="Times New Roman" w:cs="Times New Roman"/>
                <w:sz w:val="28"/>
                <w:szCs w:val="28"/>
              </w:rPr>
            </w:pPr>
            <w:r w:rsidRPr="007D670E">
              <w:rPr>
                <w:rFonts w:ascii="Times New Roman" w:hAnsi="Times New Roman" w:cs="Times New Roman"/>
                <w:sz w:val="28"/>
                <w:szCs w:val="28"/>
              </w:rPr>
              <w:t>Количество участников собрания граждан, проголосовавших за реализацию выбранного инициативного проекта, чел.</w:t>
            </w:r>
          </w:p>
        </w:tc>
        <w:tc>
          <w:tcPr>
            <w:tcW w:w="2694" w:type="dxa"/>
            <w:tcBorders>
              <w:top w:val="single" w:sz="4" w:space="0" w:color="auto"/>
              <w:left w:val="single" w:sz="4" w:space="0" w:color="auto"/>
              <w:bottom w:val="single" w:sz="4" w:space="0" w:color="auto"/>
              <w:right w:val="single" w:sz="4" w:space="0" w:color="auto"/>
            </w:tcBorders>
          </w:tcPr>
          <w:p w:rsidR="00440977" w:rsidRPr="007D670E" w:rsidRDefault="00440977">
            <w:pPr>
              <w:autoSpaceDE w:val="0"/>
              <w:autoSpaceDN w:val="0"/>
              <w:adjustRightInd w:val="0"/>
              <w:spacing w:after="0" w:line="240" w:lineRule="auto"/>
              <w:rPr>
                <w:rFonts w:ascii="Times New Roman" w:hAnsi="Times New Roman" w:cs="Times New Roman"/>
                <w:sz w:val="28"/>
                <w:szCs w:val="28"/>
              </w:rPr>
            </w:pPr>
          </w:p>
        </w:tc>
      </w:tr>
      <w:tr w:rsidR="00440977" w:rsidRPr="007D670E" w:rsidTr="003A7B7E">
        <w:tc>
          <w:tcPr>
            <w:tcW w:w="567" w:type="dxa"/>
            <w:tcBorders>
              <w:top w:val="single" w:sz="4" w:space="0" w:color="auto"/>
              <w:left w:val="single" w:sz="4" w:space="0" w:color="auto"/>
              <w:bottom w:val="single" w:sz="4" w:space="0" w:color="auto"/>
              <w:right w:val="single" w:sz="4" w:space="0" w:color="auto"/>
            </w:tcBorders>
          </w:tcPr>
          <w:p w:rsidR="00440977" w:rsidRPr="007D670E" w:rsidRDefault="00440977">
            <w:pPr>
              <w:autoSpaceDE w:val="0"/>
              <w:autoSpaceDN w:val="0"/>
              <w:adjustRightInd w:val="0"/>
              <w:spacing w:after="0" w:line="240" w:lineRule="auto"/>
              <w:rPr>
                <w:rFonts w:ascii="Times New Roman" w:hAnsi="Times New Roman" w:cs="Times New Roman"/>
                <w:sz w:val="28"/>
                <w:szCs w:val="28"/>
              </w:rPr>
            </w:pPr>
            <w:r w:rsidRPr="007D670E">
              <w:rPr>
                <w:rFonts w:ascii="Times New Roman" w:hAnsi="Times New Roman" w:cs="Times New Roman"/>
                <w:sz w:val="28"/>
                <w:szCs w:val="28"/>
              </w:rPr>
              <w:t>5</w:t>
            </w:r>
          </w:p>
        </w:tc>
        <w:tc>
          <w:tcPr>
            <w:tcW w:w="6232" w:type="dxa"/>
            <w:tcBorders>
              <w:top w:val="single" w:sz="4" w:space="0" w:color="auto"/>
              <w:left w:val="single" w:sz="4" w:space="0" w:color="auto"/>
              <w:bottom w:val="single" w:sz="4" w:space="0" w:color="auto"/>
              <w:right w:val="single" w:sz="4" w:space="0" w:color="auto"/>
            </w:tcBorders>
          </w:tcPr>
          <w:p w:rsidR="00440977" w:rsidRPr="007D670E" w:rsidRDefault="00440977" w:rsidP="003A7B7E">
            <w:pPr>
              <w:autoSpaceDE w:val="0"/>
              <w:autoSpaceDN w:val="0"/>
              <w:adjustRightInd w:val="0"/>
              <w:spacing w:after="0" w:line="240" w:lineRule="auto"/>
              <w:rPr>
                <w:rFonts w:ascii="Times New Roman" w:hAnsi="Times New Roman" w:cs="Times New Roman"/>
                <w:sz w:val="28"/>
                <w:szCs w:val="28"/>
              </w:rPr>
            </w:pPr>
            <w:r w:rsidRPr="007D670E">
              <w:rPr>
                <w:rFonts w:ascii="Times New Roman" w:hAnsi="Times New Roman" w:cs="Times New Roman"/>
                <w:sz w:val="28"/>
                <w:szCs w:val="28"/>
              </w:rPr>
              <w:t>Предполагаемая общая стоимость реализации выбранного инициативного проекта, рублей</w:t>
            </w:r>
          </w:p>
        </w:tc>
        <w:tc>
          <w:tcPr>
            <w:tcW w:w="2694" w:type="dxa"/>
            <w:tcBorders>
              <w:top w:val="single" w:sz="4" w:space="0" w:color="auto"/>
              <w:left w:val="single" w:sz="4" w:space="0" w:color="auto"/>
              <w:bottom w:val="single" w:sz="4" w:space="0" w:color="auto"/>
              <w:right w:val="single" w:sz="4" w:space="0" w:color="auto"/>
            </w:tcBorders>
          </w:tcPr>
          <w:p w:rsidR="00440977" w:rsidRPr="007D670E" w:rsidRDefault="00440977">
            <w:pPr>
              <w:autoSpaceDE w:val="0"/>
              <w:autoSpaceDN w:val="0"/>
              <w:adjustRightInd w:val="0"/>
              <w:spacing w:after="0" w:line="240" w:lineRule="auto"/>
              <w:rPr>
                <w:rFonts w:ascii="Times New Roman" w:hAnsi="Times New Roman" w:cs="Times New Roman"/>
                <w:sz w:val="28"/>
                <w:szCs w:val="28"/>
              </w:rPr>
            </w:pPr>
          </w:p>
        </w:tc>
      </w:tr>
      <w:tr w:rsidR="00440977" w:rsidRPr="007D670E" w:rsidTr="003A7B7E">
        <w:tc>
          <w:tcPr>
            <w:tcW w:w="567" w:type="dxa"/>
            <w:tcBorders>
              <w:top w:val="single" w:sz="4" w:space="0" w:color="auto"/>
              <w:left w:val="single" w:sz="4" w:space="0" w:color="auto"/>
              <w:bottom w:val="single" w:sz="4" w:space="0" w:color="auto"/>
              <w:right w:val="single" w:sz="4" w:space="0" w:color="auto"/>
            </w:tcBorders>
          </w:tcPr>
          <w:p w:rsidR="00440977" w:rsidRPr="007D670E" w:rsidRDefault="00440977">
            <w:pPr>
              <w:autoSpaceDE w:val="0"/>
              <w:autoSpaceDN w:val="0"/>
              <w:adjustRightInd w:val="0"/>
              <w:spacing w:after="0" w:line="240" w:lineRule="auto"/>
              <w:rPr>
                <w:rFonts w:ascii="Times New Roman" w:hAnsi="Times New Roman" w:cs="Times New Roman"/>
                <w:sz w:val="28"/>
                <w:szCs w:val="28"/>
              </w:rPr>
            </w:pPr>
            <w:r w:rsidRPr="007D670E">
              <w:rPr>
                <w:rFonts w:ascii="Times New Roman" w:hAnsi="Times New Roman" w:cs="Times New Roman"/>
                <w:sz w:val="28"/>
                <w:szCs w:val="28"/>
              </w:rPr>
              <w:t>6</w:t>
            </w:r>
          </w:p>
        </w:tc>
        <w:tc>
          <w:tcPr>
            <w:tcW w:w="6232" w:type="dxa"/>
            <w:tcBorders>
              <w:top w:val="single" w:sz="4" w:space="0" w:color="auto"/>
              <w:left w:val="single" w:sz="4" w:space="0" w:color="auto"/>
              <w:bottom w:val="single" w:sz="4" w:space="0" w:color="auto"/>
              <w:right w:val="single" w:sz="4" w:space="0" w:color="auto"/>
            </w:tcBorders>
          </w:tcPr>
          <w:p w:rsidR="00440977" w:rsidRPr="007D670E" w:rsidRDefault="00440977" w:rsidP="003A7B7E">
            <w:pPr>
              <w:autoSpaceDE w:val="0"/>
              <w:autoSpaceDN w:val="0"/>
              <w:adjustRightInd w:val="0"/>
              <w:spacing w:after="0" w:line="240" w:lineRule="auto"/>
              <w:rPr>
                <w:rFonts w:ascii="Times New Roman" w:hAnsi="Times New Roman" w:cs="Times New Roman"/>
                <w:sz w:val="28"/>
                <w:szCs w:val="28"/>
              </w:rPr>
            </w:pPr>
            <w:r w:rsidRPr="007D670E">
              <w:rPr>
                <w:rFonts w:ascii="Times New Roman" w:hAnsi="Times New Roman" w:cs="Times New Roman"/>
                <w:sz w:val="28"/>
                <w:szCs w:val="28"/>
              </w:rPr>
              <w:t>Сумма вклада населения (инициативных платежей от физических лиц) на реализацию выбранного инициативного проекта, рублей</w:t>
            </w:r>
          </w:p>
        </w:tc>
        <w:tc>
          <w:tcPr>
            <w:tcW w:w="2694" w:type="dxa"/>
            <w:tcBorders>
              <w:top w:val="single" w:sz="4" w:space="0" w:color="auto"/>
              <w:left w:val="single" w:sz="4" w:space="0" w:color="auto"/>
              <w:bottom w:val="single" w:sz="4" w:space="0" w:color="auto"/>
              <w:right w:val="single" w:sz="4" w:space="0" w:color="auto"/>
            </w:tcBorders>
          </w:tcPr>
          <w:p w:rsidR="00440977" w:rsidRPr="007D670E" w:rsidRDefault="00440977">
            <w:pPr>
              <w:autoSpaceDE w:val="0"/>
              <w:autoSpaceDN w:val="0"/>
              <w:adjustRightInd w:val="0"/>
              <w:spacing w:after="0" w:line="240" w:lineRule="auto"/>
              <w:rPr>
                <w:rFonts w:ascii="Times New Roman" w:hAnsi="Times New Roman" w:cs="Times New Roman"/>
                <w:sz w:val="28"/>
                <w:szCs w:val="28"/>
              </w:rPr>
            </w:pPr>
          </w:p>
        </w:tc>
      </w:tr>
      <w:tr w:rsidR="00440977" w:rsidRPr="007D670E" w:rsidTr="003A7B7E">
        <w:tc>
          <w:tcPr>
            <w:tcW w:w="567" w:type="dxa"/>
            <w:tcBorders>
              <w:top w:val="single" w:sz="4" w:space="0" w:color="auto"/>
              <w:left w:val="single" w:sz="4" w:space="0" w:color="auto"/>
              <w:bottom w:val="single" w:sz="4" w:space="0" w:color="auto"/>
              <w:right w:val="single" w:sz="4" w:space="0" w:color="auto"/>
            </w:tcBorders>
          </w:tcPr>
          <w:p w:rsidR="00440977" w:rsidRPr="007D670E" w:rsidRDefault="00440977">
            <w:pPr>
              <w:autoSpaceDE w:val="0"/>
              <w:autoSpaceDN w:val="0"/>
              <w:adjustRightInd w:val="0"/>
              <w:spacing w:after="0" w:line="240" w:lineRule="auto"/>
              <w:rPr>
                <w:rFonts w:ascii="Times New Roman" w:hAnsi="Times New Roman" w:cs="Times New Roman"/>
                <w:sz w:val="28"/>
                <w:szCs w:val="28"/>
              </w:rPr>
            </w:pPr>
            <w:r w:rsidRPr="007D670E">
              <w:rPr>
                <w:rFonts w:ascii="Times New Roman" w:hAnsi="Times New Roman" w:cs="Times New Roman"/>
                <w:sz w:val="28"/>
                <w:szCs w:val="28"/>
              </w:rPr>
              <w:t>7</w:t>
            </w:r>
          </w:p>
        </w:tc>
        <w:tc>
          <w:tcPr>
            <w:tcW w:w="6232" w:type="dxa"/>
            <w:tcBorders>
              <w:top w:val="single" w:sz="4" w:space="0" w:color="auto"/>
              <w:left w:val="single" w:sz="4" w:space="0" w:color="auto"/>
              <w:bottom w:val="single" w:sz="4" w:space="0" w:color="auto"/>
              <w:right w:val="single" w:sz="4" w:space="0" w:color="auto"/>
            </w:tcBorders>
          </w:tcPr>
          <w:p w:rsidR="00440977" w:rsidRPr="007D670E" w:rsidRDefault="00440977" w:rsidP="003A7B7E">
            <w:pPr>
              <w:autoSpaceDE w:val="0"/>
              <w:autoSpaceDN w:val="0"/>
              <w:adjustRightInd w:val="0"/>
              <w:spacing w:after="0" w:line="240" w:lineRule="auto"/>
              <w:rPr>
                <w:rFonts w:ascii="Times New Roman" w:hAnsi="Times New Roman" w:cs="Times New Roman"/>
                <w:sz w:val="28"/>
                <w:szCs w:val="28"/>
              </w:rPr>
            </w:pPr>
            <w:r w:rsidRPr="007D670E">
              <w:rPr>
                <w:rFonts w:ascii="Times New Roman" w:hAnsi="Times New Roman" w:cs="Times New Roman"/>
                <w:sz w:val="28"/>
                <w:szCs w:val="28"/>
              </w:rPr>
              <w:t>Сумма вклада юридических лиц, индивидуальных предпринимателей (инициативных платежей, за исключением поступлений от предприятий и организаций муниципальной, государственной форм собственности) на реализацию выбранного инициативного проекта, рублей (при наличии)</w:t>
            </w:r>
          </w:p>
        </w:tc>
        <w:tc>
          <w:tcPr>
            <w:tcW w:w="2694" w:type="dxa"/>
            <w:tcBorders>
              <w:top w:val="single" w:sz="4" w:space="0" w:color="auto"/>
              <w:left w:val="single" w:sz="4" w:space="0" w:color="auto"/>
              <w:bottom w:val="single" w:sz="4" w:space="0" w:color="auto"/>
              <w:right w:val="single" w:sz="4" w:space="0" w:color="auto"/>
            </w:tcBorders>
          </w:tcPr>
          <w:p w:rsidR="00440977" w:rsidRPr="007D670E" w:rsidRDefault="00440977">
            <w:pPr>
              <w:autoSpaceDE w:val="0"/>
              <w:autoSpaceDN w:val="0"/>
              <w:adjustRightInd w:val="0"/>
              <w:spacing w:after="0" w:line="240" w:lineRule="auto"/>
              <w:rPr>
                <w:rFonts w:ascii="Times New Roman" w:hAnsi="Times New Roman" w:cs="Times New Roman"/>
                <w:sz w:val="28"/>
                <w:szCs w:val="28"/>
              </w:rPr>
            </w:pPr>
          </w:p>
        </w:tc>
      </w:tr>
    </w:tbl>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 xml:space="preserve">Приложение: список граждан, присутствующих на собрании граждан, </w:t>
      </w:r>
      <w:r w:rsidR="00A008B9">
        <w:rPr>
          <w:rFonts w:ascii="Times New Roman" w:hAnsi="Times New Roman" w:cs="Times New Roman"/>
          <w:sz w:val="28"/>
          <w:szCs w:val="28"/>
        </w:rPr>
        <w:br/>
      </w:r>
      <w:r w:rsidRPr="007D670E">
        <w:rPr>
          <w:rFonts w:ascii="Times New Roman" w:hAnsi="Times New Roman" w:cs="Times New Roman"/>
          <w:sz w:val="28"/>
          <w:szCs w:val="28"/>
        </w:rPr>
        <w:t>с</w:t>
      </w:r>
      <w:r w:rsidR="00A008B9">
        <w:rPr>
          <w:rFonts w:ascii="Times New Roman" w:hAnsi="Times New Roman" w:cs="Times New Roman"/>
          <w:sz w:val="28"/>
          <w:szCs w:val="28"/>
        </w:rPr>
        <w:t xml:space="preserve"> </w:t>
      </w:r>
      <w:r w:rsidRPr="007D670E">
        <w:rPr>
          <w:rFonts w:ascii="Times New Roman" w:hAnsi="Times New Roman" w:cs="Times New Roman"/>
          <w:sz w:val="28"/>
          <w:szCs w:val="28"/>
        </w:rPr>
        <w:t>личными подписями (регистрационный лист) на _____ л.</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p>
    <w:p w:rsidR="00440977" w:rsidRPr="007D670E" w:rsidRDefault="00440977" w:rsidP="00A008B9">
      <w:pPr>
        <w:autoSpaceDE w:val="0"/>
        <w:autoSpaceDN w:val="0"/>
        <w:adjustRightInd w:val="0"/>
        <w:spacing w:after="0" w:line="240" w:lineRule="auto"/>
        <w:jc w:val="center"/>
        <w:rPr>
          <w:rFonts w:ascii="Times New Roman" w:hAnsi="Times New Roman" w:cs="Times New Roman"/>
          <w:sz w:val="28"/>
          <w:szCs w:val="28"/>
        </w:rPr>
      </w:pPr>
      <w:r w:rsidRPr="007D670E">
        <w:rPr>
          <w:rFonts w:ascii="Times New Roman" w:hAnsi="Times New Roman" w:cs="Times New Roman"/>
          <w:sz w:val="28"/>
          <w:szCs w:val="28"/>
        </w:rPr>
        <w:t>Подписи</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Глава поселения                 ___________/______________________________/</w:t>
      </w:r>
    </w:p>
    <w:p w:rsidR="00440977" w:rsidRPr="00A008B9" w:rsidRDefault="00440977" w:rsidP="00440977">
      <w:pPr>
        <w:autoSpaceDE w:val="0"/>
        <w:autoSpaceDN w:val="0"/>
        <w:adjustRightInd w:val="0"/>
        <w:spacing w:after="0" w:line="240" w:lineRule="auto"/>
        <w:jc w:val="both"/>
        <w:rPr>
          <w:rFonts w:ascii="Times New Roman" w:hAnsi="Times New Roman" w:cs="Times New Roman"/>
          <w:sz w:val="20"/>
          <w:szCs w:val="20"/>
        </w:rPr>
      </w:pPr>
      <w:r w:rsidRPr="007D670E">
        <w:rPr>
          <w:rFonts w:ascii="Times New Roman" w:hAnsi="Times New Roman" w:cs="Times New Roman"/>
          <w:sz w:val="28"/>
          <w:szCs w:val="28"/>
        </w:rPr>
        <w:t xml:space="preserve"> </w:t>
      </w:r>
      <w:r w:rsidR="00A008B9">
        <w:rPr>
          <w:rFonts w:ascii="Times New Roman" w:hAnsi="Times New Roman" w:cs="Times New Roman"/>
          <w:sz w:val="28"/>
          <w:szCs w:val="28"/>
        </w:rPr>
        <w:t xml:space="preserve">                                                   </w:t>
      </w:r>
      <w:r w:rsidRPr="00A008B9">
        <w:rPr>
          <w:rFonts w:ascii="Times New Roman" w:hAnsi="Times New Roman" w:cs="Times New Roman"/>
          <w:sz w:val="20"/>
          <w:szCs w:val="20"/>
        </w:rPr>
        <w:t>(</w:t>
      </w:r>
      <w:proofErr w:type="gramStart"/>
      <w:r w:rsidRPr="00A008B9">
        <w:rPr>
          <w:rFonts w:ascii="Times New Roman" w:hAnsi="Times New Roman" w:cs="Times New Roman"/>
          <w:sz w:val="20"/>
          <w:szCs w:val="20"/>
        </w:rPr>
        <w:t xml:space="preserve">подпись)   </w:t>
      </w:r>
      <w:proofErr w:type="gramEnd"/>
      <w:r w:rsidRPr="00A008B9">
        <w:rPr>
          <w:rFonts w:ascii="Times New Roman" w:hAnsi="Times New Roman" w:cs="Times New Roman"/>
          <w:sz w:val="20"/>
          <w:szCs w:val="20"/>
        </w:rPr>
        <w:t xml:space="preserve">       </w:t>
      </w:r>
      <w:r w:rsidR="00A008B9">
        <w:rPr>
          <w:rFonts w:ascii="Times New Roman" w:hAnsi="Times New Roman" w:cs="Times New Roman"/>
          <w:sz w:val="20"/>
          <w:szCs w:val="20"/>
        </w:rPr>
        <w:t xml:space="preserve">                            </w:t>
      </w:r>
      <w:r w:rsidRPr="00A008B9">
        <w:rPr>
          <w:rFonts w:ascii="Times New Roman" w:hAnsi="Times New Roman" w:cs="Times New Roman"/>
          <w:sz w:val="20"/>
          <w:szCs w:val="20"/>
        </w:rPr>
        <w:t>(ФИО полностью)</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Председатель собрания граждан   ___________/__________________________/</w:t>
      </w:r>
    </w:p>
    <w:p w:rsidR="00440977" w:rsidRPr="00A008B9" w:rsidRDefault="00440977" w:rsidP="00440977">
      <w:pPr>
        <w:autoSpaceDE w:val="0"/>
        <w:autoSpaceDN w:val="0"/>
        <w:adjustRightInd w:val="0"/>
        <w:spacing w:after="0" w:line="240" w:lineRule="auto"/>
        <w:jc w:val="both"/>
        <w:rPr>
          <w:rFonts w:ascii="Times New Roman" w:hAnsi="Times New Roman" w:cs="Times New Roman"/>
          <w:sz w:val="20"/>
          <w:szCs w:val="20"/>
        </w:rPr>
      </w:pPr>
      <w:r w:rsidRPr="007D670E">
        <w:rPr>
          <w:rFonts w:ascii="Times New Roman" w:hAnsi="Times New Roman" w:cs="Times New Roman"/>
          <w:sz w:val="28"/>
          <w:szCs w:val="28"/>
        </w:rPr>
        <w:t xml:space="preserve">                              </w:t>
      </w:r>
      <w:r w:rsidR="00A008B9">
        <w:rPr>
          <w:rFonts w:ascii="Times New Roman" w:hAnsi="Times New Roman" w:cs="Times New Roman"/>
          <w:sz w:val="28"/>
          <w:szCs w:val="28"/>
        </w:rPr>
        <w:t xml:space="preserve">                               </w:t>
      </w:r>
      <w:r w:rsidRPr="007D670E">
        <w:rPr>
          <w:rFonts w:ascii="Times New Roman" w:hAnsi="Times New Roman" w:cs="Times New Roman"/>
          <w:sz w:val="28"/>
          <w:szCs w:val="28"/>
        </w:rPr>
        <w:t xml:space="preserve">   </w:t>
      </w:r>
      <w:r w:rsidRPr="00A008B9">
        <w:rPr>
          <w:rFonts w:ascii="Times New Roman" w:hAnsi="Times New Roman" w:cs="Times New Roman"/>
          <w:sz w:val="20"/>
          <w:szCs w:val="20"/>
        </w:rPr>
        <w:t>(</w:t>
      </w:r>
      <w:proofErr w:type="gramStart"/>
      <w:r w:rsidRPr="00A008B9">
        <w:rPr>
          <w:rFonts w:ascii="Times New Roman" w:hAnsi="Times New Roman" w:cs="Times New Roman"/>
          <w:sz w:val="20"/>
          <w:szCs w:val="20"/>
        </w:rPr>
        <w:t xml:space="preserve">подпись)   </w:t>
      </w:r>
      <w:proofErr w:type="gramEnd"/>
      <w:r w:rsidRPr="00A008B9">
        <w:rPr>
          <w:rFonts w:ascii="Times New Roman" w:hAnsi="Times New Roman" w:cs="Times New Roman"/>
          <w:sz w:val="20"/>
          <w:szCs w:val="20"/>
        </w:rPr>
        <w:t xml:space="preserve">     </w:t>
      </w:r>
      <w:r w:rsidR="00A008B9">
        <w:rPr>
          <w:rFonts w:ascii="Times New Roman" w:hAnsi="Times New Roman" w:cs="Times New Roman"/>
          <w:sz w:val="20"/>
          <w:szCs w:val="20"/>
        </w:rPr>
        <w:t xml:space="preserve">             </w:t>
      </w:r>
      <w:r w:rsidRPr="00A008B9">
        <w:rPr>
          <w:rFonts w:ascii="Times New Roman" w:hAnsi="Times New Roman" w:cs="Times New Roman"/>
          <w:sz w:val="20"/>
          <w:szCs w:val="20"/>
        </w:rPr>
        <w:t xml:space="preserve">  (ФИО полностью)</w:t>
      </w: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p>
    <w:p w:rsidR="00440977" w:rsidRPr="007D670E" w:rsidRDefault="00440977" w:rsidP="00440977">
      <w:pPr>
        <w:autoSpaceDE w:val="0"/>
        <w:autoSpaceDN w:val="0"/>
        <w:adjustRightInd w:val="0"/>
        <w:spacing w:after="0" w:line="240" w:lineRule="auto"/>
        <w:jc w:val="both"/>
        <w:rPr>
          <w:rFonts w:ascii="Times New Roman" w:hAnsi="Times New Roman" w:cs="Times New Roman"/>
          <w:sz w:val="28"/>
          <w:szCs w:val="28"/>
        </w:rPr>
      </w:pPr>
      <w:r w:rsidRPr="007D670E">
        <w:rPr>
          <w:rFonts w:ascii="Times New Roman" w:hAnsi="Times New Roman" w:cs="Times New Roman"/>
          <w:sz w:val="28"/>
          <w:szCs w:val="28"/>
        </w:rPr>
        <w:t>Секретарь собрания граждан      ___________/____________________________/</w:t>
      </w:r>
    </w:p>
    <w:p w:rsidR="00440977" w:rsidRPr="00A008B9" w:rsidRDefault="00440977" w:rsidP="00440977">
      <w:pPr>
        <w:autoSpaceDE w:val="0"/>
        <w:autoSpaceDN w:val="0"/>
        <w:adjustRightInd w:val="0"/>
        <w:spacing w:after="0" w:line="240" w:lineRule="auto"/>
        <w:jc w:val="both"/>
        <w:rPr>
          <w:rFonts w:ascii="Times New Roman" w:hAnsi="Times New Roman" w:cs="Times New Roman"/>
          <w:sz w:val="20"/>
          <w:szCs w:val="20"/>
        </w:rPr>
      </w:pPr>
      <w:r w:rsidRPr="00A008B9">
        <w:rPr>
          <w:rFonts w:ascii="Times New Roman" w:hAnsi="Times New Roman" w:cs="Times New Roman"/>
          <w:sz w:val="20"/>
          <w:szCs w:val="20"/>
        </w:rPr>
        <w:t xml:space="preserve">                             </w:t>
      </w:r>
      <w:r w:rsidR="00A008B9">
        <w:rPr>
          <w:rFonts w:ascii="Times New Roman" w:hAnsi="Times New Roman" w:cs="Times New Roman"/>
          <w:sz w:val="20"/>
          <w:szCs w:val="20"/>
        </w:rPr>
        <w:t xml:space="preserve">                                                    </w:t>
      </w:r>
      <w:r w:rsidRPr="00A008B9">
        <w:rPr>
          <w:rFonts w:ascii="Times New Roman" w:hAnsi="Times New Roman" w:cs="Times New Roman"/>
          <w:sz w:val="20"/>
          <w:szCs w:val="20"/>
        </w:rPr>
        <w:t xml:space="preserve">    (</w:t>
      </w:r>
      <w:proofErr w:type="gramStart"/>
      <w:r w:rsidRPr="00A008B9">
        <w:rPr>
          <w:rFonts w:ascii="Times New Roman" w:hAnsi="Times New Roman" w:cs="Times New Roman"/>
          <w:sz w:val="20"/>
          <w:szCs w:val="20"/>
        </w:rPr>
        <w:t xml:space="preserve">подпись)   </w:t>
      </w:r>
      <w:proofErr w:type="gramEnd"/>
      <w:r w:rsidRPr="00A008B9">
        <w:rPr>
          <w:rFonts w:ascii="Times New Roman" w:hAnsi="Times New Roman" w:cs="Times New Roman"/>
          <w:sz w:val="20"/>
          <w:szCs w:val="20"/>
        </w:rPr>
        <w:t xml:space="preserve">     </w:t>
      </w:r>
      <w:r w:rsidR="00A008B9">
        <w:rPr>
          <w:rFonts w:ascii="Times New Roman" w:hAnsi="Times New Roman" w:cs="Times New Roman"/>
          <w:sz w:val="20"/>
          <w:szCs w:val="20"/>
        </w:rPr>
        <w:t xml:space="preserve">                   </w:t>
      </w:r>
      <w:r w:rsidRPr="00A008B9">
        <w:rPr>
          <w:rFonts w:ascii="Times New Roman" w:hAnsi="Times New Roman" w:cs="Times New Roman"/>
          <w:sz w:val="20"/>
          <w:szCs w:val="20"/>
        </w:rPr>
        <w:t xml:space="preserve">  (ФИО полностью)</w:t>
      </w:r>
    </w:p>
    <w:p w:rsidR="00A008B9" w:rsidRDefault="00A008B9" w:rsidP="00CB7CB7">
      <w:pPr>
        <w:spacing w:after="0" w:line="240" w:lineRule="auto"/>
        <w:jc w:val="both"/>
        <w:rPr>
          <w:rFonts w:ascii="Times New Roman" w:hAnsi="Times New Roman" w:cs="Times New Roman"/>
          <w:kern w:val="2"/>
          <w:sz w:val="28"/>
          <w:szCs w:val="28"/>
        </w:rPr>
        <w:sectPr w:rsidR="00A008B9" w:rsidSect="00404A4A">
          <w:pgSz w:w="11906" w:h="16838"/>
          <w:pgMar w:top="1134" w:right="850" w:bottom="1134" w:left="1701" w:header="708" w:footer="708" w:gutter="0"/>
          <w:cols w:space="708"/>
          <w:docGrid w:linePitch="360"/>
        </w:sectPr>
      </w:pPr>
    </w:p>
    <w:tbl>
      <w:tblPr>
        <w:tblW w:w="4134" w:type="dxa"/>
        <w:jc w:val="right"/>
        <w:tblLook w:val="0000" w:firstRow="0" w:lastRow="0" w:firstColumn="0" w:lastColumn="0" w:noHBand="0" w:noVBand="0"/>
      </w:tblPr>
      <w:tblGrid>
        <w:gridCol w:w="4134"/>
      </w:tblGrid>
      <w:tr w:rsidR="00A008B9" w:rsidRPr="009944D0" w:rsidTr="003A7B7E">
        <w:trPr>
          <w:trHeight w:val="1725"/>
          <w:jc w:val="right"/>
        </w:trPr>
        <w:tc>
          <w:tcPr>
            <w:tcW w:w="4134" w:type="dxa"/>
          </w:tcPr>
          <w:p w:rsidR="00A008B9" w:rsidRPr="009944D0" w:rsidRDefault="00A008B9" w:rsidP="003A7B7E">
            <w:pPr>
              <w:pStyle w:val="ConsPlusNormal"/>
              <w:rPr>
                <w:rFonts w:ascii="Times New Roman" w:hAnsi="Times New Roman" w:cs="Times New Roman"/>
                <w:sz w:val="28"/>
                <w:szCs w:val="28"/>
              </w:rPr>
            </w:pPr>
            <w:r w:rsidRPr="009944D0">
              <w:rPr>
                <w:rFonts w:ascii="Times New Roman" w:hAnsi="Times New Roman" w:cs="Times New Roman"/>
                <w:sz w:val="28"/>
                <w:szCs w:val="28"/>
              </w:rPr>
              <w:lastRenderedPageBreak/>
              <w:t>Приложение №</w:t>
            </w:r>
            <w:r>
              <w:rPr>
                <w:rFonts w:ascii="Times New Roman" w:hAnsi="Times New Roman" w:cs="Times New Roman"/>
                <w:sz w:val="28"/>
                <w:szCs w:val="28"/>
              </w:rPr>
              <w:t>3</w:t>
            </w:r>
          </w:p>
          <w:p w:rsidR="00A008B9" w:rsidRPr="009944D0" w:rsidRDefault="00A008B9" w:rsidP="003A7B7E">
            <w:pPr>
              <w:pStyle w:val="ConsPlusNormal"/>
              <w:rPr>
                <w:rFonts w:ascii="Times New Roman" w:hAnsi="Times New Roman" w:cs="Times New Roman"/>
                <w:sz w:val="28"/>
                <w:szCs w:val="28"/>
              </w:rPr>
            </w:pPr>
            <w:r w:rsidRPr="009944D0">
              <w:rPr>
                <w:rFonts w:ascii="Times New Roman" w:hAnsi="Times New Roman" w:cs="Times New Roman"/>
                <w:sz w:val="28"/>
                <w:szCs w:val="28"/>
              </w:rPr>
              <w:t>к Порядку проведения отбора проектов инициативного бюджетирования в Ирбейском районе</w:t>
            </w:r>
          </w:p>
        </w:tc>
      </w:tr>
    </w:tbl>
    <w:p w:rsidR="00440977" w:rsidRDefault="00440977" w:rsidP="00CB7CB7">
      <w:pPr>
        <w:spacing w:after="0" w:line="240" w:lineRule="auto"/>
        <w:jc w:val="both"/>
        <w:rPr>
          <w:rFonts w:ascii="Times New Roman" w:hAnsi="Times New Roman" w:cs="Times New Roman"/>
          <w:kern w:val="2"/>
          <w:sz w:val="28"/>
          <w:szCs w:val="28"/>
        </w:rPr>
      </w:pPr>
    </w:p>
    <w:p w:rsidR="00A008B9" w:rsidRDefault="00A008B9" w:rsidP="00A008B9">
      <w:pPr>
        <w:autoSpaceDE w:val="0"/>
        <w:autoSpaceDN w:val="0"/>
        <w:adjustRightInd w:val="0"/>
        <w:spacing w:after="0" w:line="240" w:lineRule="auto"/>
        <w:jc w:val="both"/>
        <w:outlineLvl w:val="0"/>
        <w:rPr>
          <w:rFonts w:ascii="Times New Roman" w:hAnsi="Times New Roman" w:cs="Times New Roman"/>
          <w:sz w:val="28"/>
          <w:szCs w:val="28"/>
        </w:rPr>
      </w:pPr>
    </w:p>
    <w:p w:rsidR="00A008B9" w:rsidRDefault="00A008B9" w:rsidP="00A008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Отчет об использовании средств иных межбюджетных</w:t>
      </w:r>
      <w:r w:rsidR="00A52BB6">
        <w:rPr>
          <w:rFonts w:ascii="Times New Roman" w:hAnsi="Times New Roman" w:cs="Times New Roman"/>
          <w:sz w:val="28"/>
          <w:szCs w:val="28"/>
        </w:rPr>
        <w:t xml:space="preserve"> </w:t>
      </w:r>
      <w:r>
        <w:rPr>
          <w:rFonts w:ascii="Times New Roman" w:hAnsi="Times New Roman" w:cs="Times New Roman"/>
          <w:sz w:val="28"/>
          <w:szCs w:val="28"/>
        </w:rPr>
        <w:t>трансфертов на осуществление расходов, направленных</w:t>
      </w:r>
      <w:r w:rsidR="00A52BB6">
        <w:rPr>
          <w:rFonts w:ascii="Times New Roman" w:hAnsi="Times New Roman" w:cs="Times New Roman"/>
          <w:sz w:val="28"/>
          <w:szCs w:val="28"/>
        </w:rPr>
        <w:t xml:space="preserve"> </w:t>
      </w:r>
      <w:r w:rsidR="00A52BB6">
        <w:rPr>
          <w:rFonts w:ascii="Times New Roman" w:hAnsi="Times New Roman" w:cs="Times New Roman"/>
          <w:sz w:val="28"/>
          <w:szCs w:val="28"/>
        </w:rPr>
        <w:br/>
      </w:r>
      <w:r>
        <w:rPr>
          <w:rFonts w:ascii="Times New Roman" w:hAnsi="Times New Roman" w:cs="Times New Roman"/>
          <w:sz w:val="28"/>
          <w:szCs w:val="28"/>
        </w:rPr>
        <w:t xml:space="preserve">на реализацию </w:t>
      </w:r>
      <w:r w:rsidR="003A7B7E" w:rsidRPr="007D670E">
        <w:rPr>
          <w:rFonts w:ascii="Times New Roman" w:hAnsi="Times New Roman" w:cs="Times New Roman"/>
          <w:sz w:val="28"/>
          <w:szCs w:val="28"/>
        </w:rPr>
        <w:t>инициативного проекта</w:t>
      </w:r>
    </w:p>
    <w:p w:rsidR="00A008B9" w:rsidRDefault="00A008B9" w:rsidP="00A008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p w:rsidR="00A008B9" w:rsidRPr="00A52BB6" w:rsidRDefault="00A008B9" w:rsidP="00A008B9">
      <w:pPr>
        <w:autoSpaceDE w:val="0"/>
        <w:autoSpaceDN w:val="0"/>
        <w:adjustRightInd w:val="0"/>
        <w:spacing w:after="0" w:line="240" w:lineRule="auto"/>
        <w:jc w:val="center"/>
        <w:rPr>
          <w:rFonts w:ascii="Times New Roman" w:hAnsi="Times New Roman" w:cs="Times New Roman"/>
          <w:sz w:val="20"/>
          <w:szCs w:val="20"/>
        </w:rPr>
      </w:pPr>
      <w:r w:rsidRPr="00A52BB6">
        <w:rPr>
          <w:rFonts w:ascii="Times New Roman" w:hAnsi="Times New Roman" w:cs="Times New Roman"/>
          <w:sz w:val="20"/>
          <w:szCs w:val="20"/>
        </w:rPr>
        <w:t>(наименование муниципального образования)</w:t>
      </w:r>
    </w:p>
    <w:p w:rsidR="00A008B9" w:rsidRDefault="00A008B9" w:rsidP="00A008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 ____ год</w:t>
      </w:r>
    </w:p>
    <w:p w:rsidR="00A008B9" w:rsidRDefault="00A008B9" w:rsidP="00A008B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рублей</w:t>
      </w:r>
    </w:p>
    <w:tbl>
      <w:tblPr>
        <w:tblW w:w="5000" w:type="pct"/>
        <w:tblCellMar>
          <w:top w:w="102" w:type="dxa"/>
          <w:left w:w="62" w:type="dxa"/>
          <w:bottom w:w="102" w:type="dxa"/>
          <w:right w:w="62" w:type="dxa"/>
        </w:tblCellMar>
        <w:tblLook w:val="0000" w:firstRow="0" w:lastRow="0" w:firstColumn="0" w:lastColumn="0" w:noHBand="0" w:noVBand="0"/>
      </w:tblPr>
      <w:tblGrid>
        <w:gridCol w:w="1884"/>
        <w:gridCol w:w="1724"/>
        <w:gridCol w:w="1739"/>
        <w:gridCol w:w="2846"/>
        <w:gridCol w:w="1725"/>
        <w:gridCol w:w="1843"/>
        <w:gridCol w:w="1559"/>
        <w:gridCol w:w="1240"/>
      </w:tblGrid>
      <w:tr w:rsidR="00A52BB6" w:rsidRPr="00A52BB6" w:rsidTr="003A7B7E">
        <w:tc>
          <w:tcPr>
            <w:tcW w:w="1884"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jc w:val="center"/>
              <w:rPr>
                <w:rFonts w:ascii="Times New Roman" w:hAnsi="Times New Roman" w:cs="Times New Roman"/>
                <w:sz w:val="24"/>
                <w:szCs w:val="24"/>
              </w:rPr>
            </w:pPr>
            <w:r w:rsidRPr="00A52BB6">
              <w:rPr>
                <w:rFonts w:ascii="Times New Roman" w:hAnsi="Times New Roman" w:cs="Times New Roman"/>
                <w:sz w:val="24"/>
                <w:szCs w:val="24"/>
              </w:rPr>
              <w:t>Наименование муниципального образования</w:t>
            </w:r>
          </w:p>
        </w:tc>
        <w:tc>
          <w:tcPr>
            <w:tcW w:w="1724"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jc w:val="center"/>
              <w:rPr>
                <w:rFonts w:ascii="Times New Roman" w:hAnsi="Times New Roman" w:cs="Times New Roman"/>
                <w:sz w:val="24"/>
                <w:szCs w:val="24"/>
              </w:rPr>
            </w:pPr>
            <w:r w:rsidRPr="00A52BB6">
              <w:rPr>
                <w:rFonts w:ascii="Times New Roman" w:hAnsi="Times New Roman" w:cs="Times New Roman"/>
                <w:sz w:val="24"/>
                <w:szCs w:val="24"/>
              </w:rPr>
              <w:t>Наименование инициативного проекта</w:t>
            </w:r>
          </w:p>
        </w:tc>
        <w:tc>
          <w:tcPr>
            <w:tcW w:w="1739"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jc w:val="center"/>
              <w:rPr>
                <w:rFonts w:ascii="Times New Roman" w:hAnsi="Times New Roman" w:cs="Times New Roman"/>
                <w:sz w:val="24"/>
                <w:szCs w:val="24"/>
              </w:rPr>
            </w:pPr>
            <w:r w:rsidRPr="00A52BB6">
              <w:rPr>
                <w:rFonts w:ascii="Times New Roman" w:hAnsi="Times New Roman" w:cs="Times New Roman"/>
                <w:sz w:val="24"/>
                <w:szCs w:val="24"/>
              </w:rPr>
              <w:t>Код бюджетной классификации (Р/ПР/ЦСР/ВР)</w:t>
            </w:r>
          </w:p>
        </w:tc>
        <w:tc>
          <w:tcPr>
            <w:tcW w:w="2846"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jc w:val="center"/>
              <w:rPr>
                <w:rFonts w:ascii="Times New Roman" w:hAnsi="Times New Roman" w:cs="Times New Roman"/>
                <w:sz w:val="24"/>
                <w:szCs w:val="24"/>
              </w:rPr>
            </w:pPr>
            <w:r w:rsidRPr="00A52BB6">
              <w:rPr>
                <w:rFonts w:ascii="Times New Roman" w:hAnsi="Times New Roman" w:cs="Times New Roman"/>
                <w:sz w:val="24"/>
                <w:szCs w:val="24"/>
              </w:rPr>
              <w:t>Наименование источника финансирования мероприятия</w:t>
            </w:r>
          </w:p>
        </w:tc>
        <w:tc>
          <w:tcPr>
            <w:tcW w:w="1725"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jc w:val="center"/>
              <w:rPr>
                <w:rFonts w:ascii="Times New Roman" w:hAnsi="Times New Roman" w:cs="Times New Roman"/>
                <w:sz w:val="24"/>
                <w:szCs w:val="24"/>
              </w:rPr>
            </w:pPr>
            <w:r w:rsidRPr="00A52BB6">
              <w:rPr>
                <w:rFonts w:ascii="Times New Roman" w:hAnsi="Times New Roman" w:cs="Times New Roman"/>
                <w:sz w:val="24"/>
                <w:szCs w:val="24"/>
              </w:rPr>
              <w:t>Предусмотрено средств на реализацию мероприятия</w:t>
            </w:r>
          </w:p>
        </w:tc>
        <w:tc>
          <w:tcPr>
            <w:tcW w:w="1843"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jc w:val="center"/>
              <w:rPr>
                <w:rFonts w:ascii="Times New Roman" w:hAnsi="Times New Roman" w:cs="Times New Roman"/>
                <w:sz w:val="24"/>
                <w:szCs w:val="24"/>
              </w:rPr>
            </w:pPr>
            <w:r w:rsidRPr="00A52BB6">
              <w:rPr>
                <w:rFonts w:ascii="Times New Roman" w:hAnsi="Times New Roman" w:cs="Times New Roman"/>
                <w:sz w:val="24"/>
                <w:szCs w:val="24"/>
              </w:rPr>
              <w:t>Фактически поступило в бюджет муниципального образования по состоянию на отчетную дату</w:t>
            </w:r>
          </w:p>
        </w:tc>
        <w:tc>
          <w:tcPr>
            <w:tcW w:w="1559"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jc w:val="center"/>
              <w:rPr>
                <w:rFonts w:ascii="Times New Roman" w:hAnsi="Times New Roman" w:cs="Times New Roman"/>
                <w:sz w:val="24"/>
                <w:szCs w:val="24"/>
              </w:rPr>
            </w:pPr>
            <w:r w:rsidRPr="00A52BB6">
              <w:rPr>
                <w:rFonts w:ascii="Times New Roman" w:hAnsi="Times New Roman" w:cs="Times New Roman"/>
                <w:sz w:val="24"/>
                <w:szCs w:val="24"/>
              </w:rPr>
              <w:t>Фактически использовано средств на отчетную дату</w:t>
            </w:r>
          </w:p>
        </w:tc>
        <w:tc>
          <w:tcPr>
            <w:tcW w:w="1240"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jc w:val="center"/>
              <w:rPr>
                <w:rFonts w:ascii="Times New Roman" w:hAnsi="Times New Roman" w:cs="Times New Roman"/>
                <w:sz w:val="24"/>
                <w:szCs w:val="24"/>
              </w:rPr>
            </w:pPr>
            <w:r w:rsidRPr="00A52BB6">
              <w:rPr>
                <w:rFonts w:ascii="Times New Roman" w:hAnsi="Times New Roman" w:cs="Times New Roman"/>
                <w:sz w:val="24"/>
                <w:szCs w:val="24"/>
              </w:rPr>
              <w:t>Остаток средств по состоянию на отчетную дату</w:t>
            </w:r>
          </w:p>
        </w:tc>
      </w:tr>
      <w:tr w:rsidR="00A52BB6" w:rsidRPr="00A52BB6" w:rsidTr="003A7B7E">
        <w:tc>
          <w:tcPr>
            <w:tcW w:w="1884"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24"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39"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46"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25"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240"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A52BB6" w:rsidRPr="00A52BB6" w:rsidTr="003A7B7E">
        <w:tc>
          <w:tcPr>
            <w:tcW w:w="1884" w:type="dxa"/>
            <w:vMerge w:val="restart"/>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724" w:type="dxa"/>
            <w:vMerge w:val="restart"/>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739" w:type="dxa"/>
            <w:vMerge w:val="restart"/>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2846"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r w:rsidRPr="00A52BB6">
              <w:rPr>
                <w:rFonts w:ascii="Times New Roman" w:hAnsi="Times New Roman" w:cs="Times New Roman"/>
                <w:sz w:val="24"/>
                <w:szCs w:val="24"/>
              </w:rPr>
              <w:t>Объем средств, предусмотренный на реализацию мероприятия, в том числе:</w:t>
            </w:r>
          </w:p>
        </w:tc>
        <w:tc>
          <w:tcPr>
            <w:tcW w:w="1725"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r>
      <w:tr w:rsidR="00A52BB6" w:rsidRPr="00A52BB6" w:rsidTr="003A7B7E">
        <w:tc>
          <w:tcPr>
            <w:tcW w:w="1884" w:type="dxa"/>
            <w:vMerge/>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724" w:type="dxa"/>
            <w:vMerge/>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739" w:type="dxa"/>
            <w:vMerge/>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2846"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r w:rsidRPr="00A52BB6">
              <w:rPr>
                <w:rFonts w:ascii="Times New Roman" w:hAnsi="Times New Roman" w:cs="Times New Roman"/>
                <w:sz w:val="24"/>
                <w:szCs w:val="24"/>
              </w:rPr>
              <w:t>за счет средств иных межбюджетных трансфертов</w:t>
            </w:r>
          </w:p>
        </w:tc>
        <w:tc>
          <w:tcPr>
            <w:tcW w:w="1725"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r>
      <w:tr w:rsidR="00A52BB6" w:rsidRPr="00A52BB6" w:rsidTr="003A7B7E">
        <w:tc>
          <w:tcPr>
            <w:tcW w:w="1884" w:type="dxa"/>
            <w:vMerge/>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724" w:type="dxa"/>
            <w:vMerge/>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739" w:type="dxa"/>
            <w:vMerge/>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2846"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r w:rsidRPr="00A52BB6">
              <w:rPr>
                <w:rFonts w:ascii="Times New Roman" w:hAnsi="Times New Roman" w:cs="Times New Roman"/>
                <w:sz w:val="24"/>
                <w:szCs w:val="24"/>
              </w:rPr>
              <w:t>объем софинансирования (%)</w:t>
            </w:r>
          </w:p>
        </w:tc>
        <w:tc>
          <w:tcPr>
            <w:tcW w:w="1725"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r>
      <w:tr w:rsidR="00A52BB6" w:rsidRPr="00A52BB6" w:rsidTr="003A7B7E">
        <w:tc>
          <w:tcPr>
            <w:tcW w:w="1884" w:type="dxa"/>
            <w:vMerge w:val="restart"/>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724" w:type="dxa"/>
            <w:vMerge w:val="restart"/>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739" w:type="dxa"/>
            <w:vMerge w:val="restart"/>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2846"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r w:rsidRPr="00A52BB6">
              <w:rPr>
                <w:rFonts w:ascii="Times New Roman" w:hAnsi="Times New Roman" w:cs="Times New Roman"/>
                <w:sz w:val="24"/>
                <w:szCs w:val="24"/>
              </w:rPr>
              <w:t>за счет собственных средств местного бюджета</w:t>
            </w:r>
          </w:p>
        </w:tc>
        <w:tc>
          <w:tcPr>
            <w:tcW w:w="1725"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r>
      <w:tr w:rsidR="00A52BB6" w:rsidRPr="00A52BB6" w:rsidTr="003A7B7E">
        <w:tc>
          <w:tcPr>
            <w:tcW w:w="1884" w:type="dxa"/>
            <w:vMerge/>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724" w:type="dxa"/>
            <w:vMerge/>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739" w:type="dxa"/>
            <w:vMerge/>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2846"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r w:rsidRPr="00A52BB6">
              <w:rPr>
                <w:rFonts w:ascii="Times New Roman" w:hAnsi="Times New Roman" w:cs="Times New Roman"/>
                <w:sz w:val="24"/>
                <w:szCs w:val="24"/>
              </w:rPr>
              <w:t>объем софинансирования (%)</w:t>
            </w:r>
          </w:p>
        </w:tc>
        <w:tc>
          <w:tcPr>
            <w:tcW w:w="1725"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r>
      <w:tr w:rsidR="00A52BB6" w:rsidRPr="00A52BB6" w:rsidTr="003A7B7E">
        <w:tc>
          <w:tcPr>
            <w:tcW w:w="1884" w:type="dxa"/>
            <w:vMerge/>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724" w:type="dxa"/>
            <w:vMerge/>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739" w:type="dxa"/>
            <w:vMerge/>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2846"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r w:rsidRPr="00A52BB6">
              <w:rPr>
                <w:rFonts w:ascii="Times New Roman" w:hAnsi="Times New Roman" w:cs="Times New Roman"/>
                <w:sz w:val="24"/>
                <w:szCs w:val="24"/>
              </w:rPr>
              <w:t>за счет средств граждан</w:t>
            </w:r>
          </w:p>
        </w:tc>
        <w:tc>
          <w:tcPr>
            <w:tcW w:w="1725"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r>
      <w:tr w:rsidR="00A52BB6" w:rsidRPr="00A52BB6" w:rsidTr="003A7B7E">
        <w:tc>
          <w:tcPr>
            <w:tcW w:w="1884" w:type="dxa"/>
            <w:vMerge/>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724" w:type="dxa"/>
            <w:vMerge/>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739" w:type="dxa"/>
            <w:vMerge/>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2846"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r w:rsidRPr="00A52BB6">
              <w:rPr>
                <w:rFonts w:ascii="Times New Roman" w:hAnsi="Times New Roman" w:cs="Times New Roman"/>
                <w:sz w:val="24"/>
                <w:szCs w:val="24"/>
              </w:rPr>
              <w:t>объем софинансирования (%)</w:t>
            </w:r>
          </w:p>
        </w:tc>
        <w:tc>
          <w:tcPr>
            <w:tcW w:w="1725"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r>
      <w:tr w:rsidR="00A52BB6" w:rsidRPr="00A52BB6" w:rsidTr="003A7B7E">
        <w:tc>
          <w:tcPr>
            <w:tcW w:w="1884" w:type="dxa"/>
            <w:vMerge/>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724" w:type="dxa"/>
            <w:vMerge/>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739" w:type="dxa"/>
            <w:vMerge/>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2846" w:type="dxa"/>
            <w:tcBorders>
              <w:top w:val="single" w:sz="4" w:space="0" w:color="auto"/>
              <w:left w:val="single" w:sz="4" w:space="0" w:color="auto"/>
              <w:bottom w:val="single" w:sz="4" w:space="0" w:color="auto"/>
              <w:right w:val="single" w:sz="4" w:space="0" w:color="auto"/>
            </w:tcBorders>
          </w:tcPr>
          <w:p w:rsidR="00A52BB6" w:rsidRPr="00A52BB6" w:rsidRDefault="00A52BB6" w:rsidP="000B3B79">
            <w:pPr>
              <w:autoSpaceDE w:val="0"/>
              <w:autoSpaceDN w:val="0"/>
              <w:adjustRightInd w:val="0"/>
              <w:spacing w:after="0" w:line="240" w:lineRule="auto"/>
              <w:rPr>
                <w:rFonts w:ascii="Times New Roman" w:hAnsi="Times New Roman" w:cs="Times New Roman"/>
                <w:sz w:val="24"/>
                <w:szCs w:val="24"/>
              </w:rPr>
            </w:pPr>
            <w:r w:rsidRPr="00A52BB6">
              <w:rPr>
                <w:rFonts w:ascii="Times New Roman" w:hAnsi="Times New Roman" w:cs="Times New Roman"/>
                <w:sz w:val="24"/>
                <w:szCs w:val="24"/>
              </w:rPr>
              <w:t>за счет средств юридических лиц и индивидуальных предпринимателей)</w:t>
            </w:r>
          </w:p>
        </w:tc>
        <w:tc>
          <w:tcPr>
            <w:tcW w:w="1725"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r>
      <w:tr w:rsidR="00A52BB6" w:rsidRPr="00A52BB6" w:rsidTr="003A7B7E">
        <w:tc>
          <w:tcPr>
            <w:tcW w:w="1884" w:type="dxa"/>
            <w:vMerge/>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724" w:type="dxa"/>
            <w:vMerge/>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739" w:type="dxa"/>
            <w:vMerge/>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2846"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r w:rsidRPr="00A52BB6">
              <w:rPr>
                <w:rFonts w:ascii="Times New Roman" w:hAnsi="Times New Roman" w:cs="Times New Roman"/>
                <w:sz w:val="24"/>
                <w:szCs w:val="24"/>
              </w:rPr>
              <w:t>объем софинансирования (%)</w:t>
            </w:r>
          </w:p>
        </w:tc>
        <w:tc>
          <w:tcPr>
            <w:tcW w:w="1725"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tcPr>
          <w:p w:rsidR="00A52BB6" w:rsidRPr="00A52BB6" w:rsidRDefault="00A52BB6" w:rsidP="003A7B7E">
            <w:pPr>
              <w:autoSpaceDE w:val="0"/>
              <w:autoSpaceDN w:val="0"/>
              <w:adjustRightInd w:val="0"/>
              <w:spacing w:after="0" w:line="240" w:lineRule="auto"/>
              <w:rPr>
                <w:rFonts w:ascii="Times New Roman" w:hAnsi="Times New Roman" w:cs="Times New Roman"/>
                <w:sz w:val="24"/>
                <w:szCs w:val="24"/>
              </w:rPr>
            </w:pPr>
          </w:p>
        </w:tc>
      </w:tr>
    </w:tbl>
    <w:p w:rsidR="00A008B9" w:rsidRDefault="00A008B9" w:rsidP="00A008B9">
      <w:pPr>
        <w:autoSpaceDE w:val="0"/>
        <w:autoSpaceDN w:val="0"/>
        <w:adjustRightInd w:val="0"/>
        <w:spacing w:after="0" w:line="240" w:lineRule="auto"/>
        <w:jc w:val="both"/>
        <w:rPr>
          <w:rFonts w:ascii="Times New Roman" w:hAnsi="Times New Roman" w:cs="Times New Roman"/>
          <w:sz w:val="28"/>
          <w:szCs w:val="28"/>
        </w:rPr>
      </w:pPr>
    </w:p>
    <w:p w:rsidR="00A52BB6" w:rsidRDefault="00A52BB6" w:rsidP="00A008B9">
      <w:pPr>
        <w:autoSpaceDE w:val="0"/>
        <w:autoSpaceDN w:val="0"/>
        <w:adjustRightInd w:val="0"/>
        <w:spacing w:after="0" w:line="240" w:lineRule="auto"/>
        <w:jc w:val="both"/>
        <w:rPr>
          <w:rFonts w:ascii="Times New Roman" w:hAnsi="Times New Roman" w:cs="Times New Roman"/>
          <w:sz w:val="28"/>
          <w:szCs w:val="28"/>
        </w:rPr>
      </w:pPr>
    </w:p>
    <w:p w:rsidR="00A008B9" w:rsidRPr="00A52BB6" w:rsidRDefault="00A008B9" w:rsidP="00A008B9">
      <w:pPr>
        <w:autoSpaceDE w:val="0"/>
        <w:autoSpaceDN w:val="0"/>
        <w:adjustRightInd w:val="0"/>
        <w:spacing w:after="0" w:line="240" w:lineRule="auto"/>
        <w:jc w:val="both"/>
        <w:rPr>
          <w:rFonts w:ascii="Times New Roman" w:hAnsi="Times New Roman" w:cs="Times New Roman"/>
          <w:sz w:val="28"/>
          <w:szCs w:val="28"/>
        </w:rPr>
      </w:pPr>
      <w:r w:rsidRPr="00A52BB6">
        <w:rPr>
          <w:rFonts w:ascii="Times New Roman" w:hAnsi="Times New Roman" w:cs="Times New Roman"/>
          <w:sz w:val="28"/>
          <w:szCs w:val="28"/>
        </w:rPr>
        <w:t>Глава</w:t>
      </w:r>
      <w:r w:rsidR="00A52BB6" w:rsidRPr="00A52BB6">
        <w:rPr>
          <w:rFonts w:ascii="Times New Roman" w:hAnsi="Times New Roman" w:cs="Times New Roman"/>
          <w:sz w:val="28"/>
          <w:szCs w:val="28"/>
        </w:rPr>
        <w:t xml:space="preserve"> </w:t>
      </w:r>
      <w:r w:rsidRPr="00A52BB6">
        <w:rPr>
          <w:rFonts w:ascii="Times New Roman" w:hAnsi="Times New Roman" w:cs="Times New Roman"/>
          <w:sz w:val="28"/>
          <w:szCs w:val="28"/>
        </w:rPr>
        <w:t xml:space="preserve">муниципального образования </w:t>
      </w:r>
      <w:r w:rsidR="00A52BB6">
        <w:rPr>
          <w:rFonts w:ascii="Times New Roman" w:hAnsi="Times New Roman" w:cs="Times New Roman"/>
          <w:sz w:val="28"/>
          <w:szCs w:val="28"/>
        </w:rPr>
        <w:t xml:space="preserve">                        </w:t>
      </w:r>
      <w:r w:rsidRPr="00A52BB6">
        <w:rPr>
          <w:rFonts w:ascii="Times New Roman" w:hAnsi="Times New Roman" w:cs="Times New Roman"/>
          <w:sz w:val="28"/>
          <w:szCs w:val="28"/>
        </w:rPr>
        <w:t xml:space="preserve">_____________ </w:t>
      </w:r>
      <w:r w:rsidR="00A52BB6">
        <w:rPr>
          <w:rFonts w:ascii="Times New Roman" w:hAnsi="Times New Roman" w:cs="Times New Roman"/>
          <w:sz w:val="28"/>
          <w:szCs w:val="28"/>
        </w:rPr>
        <w:t xml:space="preserve">                        </w:t>
      </w:r>
      <w:r w:rsidRPr="00A52BB6">
        <w:rPr>
          <w:rFonts w:ascii="Times New Roman" w:hAnsi="Times New Roman" w:cs="Times New Roman"/>
          <w:sz w:val="28"/>
          <w:szCs w:val="28"/>
        </w:rPr>
        <w:t>__________________________________</w:t>
      </w:r>
    </w:p>
    <w:p w:rsidR="00A008B9" w:rsidRPr="00A52BB6" w:rsidRDefault="00A008B9" w:rsidP="00A008B9">
      <w:pPr>
        <w:autoSpaceDE w:val="0"/>
        <w:autoSpaceDN w:val="0"/>
        <w:adjustRightInd w:val="0"/>
        <w:spacing w:after="0" w:line="240" w:lineRule="auto"/>
        <w:jc w:val="both"/>
        <w:rPr>
          <w:rFonts w:ascii="Times New Roman" w:hAnsi="Times New Roman" w:cs="Times New Roman"/>
          <w:sz w:val="20"/>
          <w:szCs w:val="20"/>
        </w:rPr>
      </w:pPr>
      <w:r w:rsidRPr="00A52BB6">
        <w:rPr>
          <w:rFonts w:ascii="Times New Roman" w:hAnsi="Times New Roman" w:cs="Times New Roman"/>
          <w:sz w:val="20"/>
          <w:szCs w:val="20"/>
        </w:rPr>
        <w:t xml:space="preserve">                             </w:t>
      </w:r>
      <w:r w:rsidR="00A52BB6">
        <w:rPr>
          <w:rFonts w:ascii="Times New Roman" w:hAnsi="Times New Roman" w:cs="Times New Roman"/>
          <w:sz w:val="20"/>
          <w:szCs w:val="20"/>
        </w:rPr>
        <w:t xml:space="preserve">                                                                                                       </w:t>
      </w:r>
      <w:r w:rsidRPr="00A52BB6">
        <w:rPr>
          <w:rFonts w:ascii="Times New Roman" w:hAnsi="Times New Roman" w:cs="Times New Roman"/>
          <w:sz w:val="20"/>
          <w:szCs w:val="20"/>
        </w:rPr>
        <w:t>(</w:t>
      </w:r>
      <w:proofErr w:type="gramStart"/>
      <w:r w:rsidRPr="00A52BB6">
        <w:rPr>
          <w:rFonts w:ascii="Times New Roman" w:hAnsi="Times New Roman" w:cs="Times New Roman"/>
          <w:sz w:val="20"/>
          <w:szCs w:val="20"/>
        </w:rPr>
        <w:t xml:space="preserve">подпись)   </w:t>
      </w:r>
      <w:proofErr w:type="gramEnd"/>
      <w:r w:rsidRPr="00A52BB6">
        <w:rPr>
          <w:rFonts w:ascii="Times New Roman" w:hAnsi="Times New Roman" w:cs="Times New Roman"/>
          <w:sz w:val="20"/>
          <w:szCs w:val="20"/>
        </w:rPr>
        <w:t xml:space="preserve">         </w:t>
      </w:r>
      <w:r w:rsidR="00A52BB6">
        <w:rPr>
          <w:rFonts w:ascii="Times New Roman" w:hAnsi="Times New Roman" w:cs="Times New Roman"/>
          <w:sz w:val="20"/>
          <w:szCs w:val="20"/>
        </w:rPr>
        <w:t xml:space="preserve">                                                                          </w:t>
      </w:r>
      <w:r w:rsidRPr="00A52BB6">
        <w:rPr>
          <w:rFonts w:ascii="Times New Roman" w:hAnsi="Times New Roman" w:cs="Times New Roman"/>
          <w:sz w:val="20"/>
          <w:szCs w:val="20"/>
        </w:rPr>
        <w:t xml:space="preserve">     (ФИО)</w:t>
      </w:r>
    </w:p>
    <w:p w:rsidR="00A008B9" w:rsidRPr="00A52BB6" w:rsidRDefault="00A008B9" w:rsidP="00A008B9">
      <w:pPr>
        <w:autoSpaceDE w:val="0"/>
        <w:autoSpaceDN w:val="0"/>
        <w:adjustRightInd w:val="0"/>
        <w:spacing w:after="0" w:line="240" w:lineRule="auto"/>
        <w:jc w:val="both"/>
        <w:rPr>
          <w:rFonts w:ascii="Times New Roman" w:hAnsi="Times New Roman" w:cs="Times New Roman"/>
          <w:sz w:val="20"/>
          <w:szCs w:val="20"/>
        </w:rPr>
      </w:pPr>
    </w:p>
    <w:p w:rsidR="00A008B9" w:rsidRPr="00A52BB6" w:rsidRDefault="00A008B9" w:rsidP="00A008B9">
      <w:pPr>
        <w:autoSpaceDE w:val="0"/>
        <w:autoSpaceDN w:val="0"/>
        <w:adjustRightInd w:val="0"/>
        <w:spacing w:after="0" w:line="240" w:lineRule="auto"/>
        <w:jc w:val="both"/>
        <w:rPr>
          <w:rFonts w:ascii="Times New Roman" w:hAnsi="Times New Roman" w:cs="Times New Roman"/>
          <w:sz w:val="28"/>
          <w:szCs w:val="28"/>
        </w:rPr>
      </w:pPr>
      <w:r w:rsidRPr="00A52BB6">
        <w:rPr>
          <w:rFonts w:ascii="Times New Roman" w:hAnsi="Times New Roman" w:cs="Times New Roman"/>
          <w:sz w:val="28"/>
          <w:szCs w:val="28"/>
        </w:rPr>
        <w:t>Исполнитель _____________ __________________________________</w:t>
      </w:r>
    </w:p>
    <w:p w:rsidR="00A008B9" w:rsidRPr="00A52BB6" w:rsidRDefault="00A008B9" w:rsidP="00A008B9">
      <w:pPr>
        <w:autoSpaceDE w:val="0"/>
        <w:autoSpaceDN w:val="0"/>
        <w:adjustRightInd w:val="0"/>
        <w:spacing w:after="0" w:line="240" w:lineRule="auto"/>
        <w:jc w:val="both"/>
        <w:rPr>
          <w:rFonts w:ascii="Times New Roman" w:hAnsi="Times New Roman" w:cs="Times New Roman"/>
          <w:sz w:val="20"/>
          <w:szCs w:val="20"/>
        </w:rPr>
      </w:pPr>
      <w:r w:rsidRPr="00A52BB6">
        <w:rPr>
          <w:rFonts w:ascii="Times New Roman" w:hAnsi="Times New Roman" w:cs="Times New Roman"/>
          <w:sz w:val="20"/>
          <w:szCs w:val="20"/>
        </w:rPr>
        <w:t xml:space="preserve">                               </w:t>
      </w:r>
      <w:r w:rsidR="00A52BB6">
        <w:rPr>
          <w:rFonts w:ascii="Times New Roman" w:hAnsi="Times New Roman" w:cs="Times New Roman"/>
          <w:sz w:val="20"/>
          <w:szCs w:val="20"/>
        </w:rPr>
        <w:t xml:space="preserve">                         </w:t>
      </w:r>
      <w:r w:rsidRPr="00A52BB6">
        <w:rPr>
          <w:rFonts w:ascii="Times New Roman" w:hAnsi="Times New Roman" w:cs="Times New Roman"/>
          <w:sz w:val="20"/>
          <w:szCs w:val="20"/>
        </w:rPr>
        <w:t xml:space="preserve">     (ФИО, телефон)</w:t>
      </w:r>
    </w:p>
    <w:p w:rsidR="00A008B9" w:rsidRDefault="00A008B9" w:rsidP="00CB7CB7">
      <w:pPr>
        <w:spacing w:after="0" w:line="240" w:lineRule="auto"/>
        <w:jc w:val="both"/>
        <w:rPr>
          <w:rFonts w:ascii="Times New Roman" w:hAnsi="Times New Roman" w:cs="Times New Roman"/>
          <w:kern w:val="2"/>
          <w:sz w:val="28"/>
          <w:szCs w:val="28"/>
        </w:rPr>
      </w:pPr>
    </w:p>
    <w:p w:rsidR="00B942F9" w:rsidRDefault="00B942F9" w:rsidP="00CB7CB7">
      <w:pPr>
        <w:spacing w:after="0" w:line="240" w:lineRule="auto"/>
        <w:jc w:val="both"/>
        <w:rPr>
          <w:rFonts w:ascii="Times New Roman" w:hAnsi="Times New Roman" w:cs="Times New Roman"/>
          <w:kern w:val="2"/>
          <w:sz w:val="28"/>
          <w:szCs w:val="28"/>
        </w:rPr>
      </w:pPr>
    </w:p>
    <w:p w:rsidR="00B942F9" w:rsidRDefault="00B942F9" w:rsidP="00CB7CB7">
      <w:pPr>
        <w:spacing w:after="0" w:line="240" w:lineRule="auto"/>
        <w:jc w:val="both"/>
        <w:rPr>
          <w:rFonts w:ascii="Times New Roman" w:hAnsi="Times New Roman" w:cs="Times New Roman"/>
          <w:kern w:val="2"/>
          <w:sz w:val="28"/>
          <w:szCs w:val="28"/>
        </w:rPr>
      </w:pPr>
    </w:p>
    <w:p w:rsidR="00B942F9" w:rsidRDefault="00B942F9" w:rsidP="00CB7CB7">
      <w:pPr>
        <w:spacing w:after="0" w:line="240" w:lineRule="auto"/>
        <w:jc w:val="both"/>
        <w:rPr>
          <w:rFonts w:ascii="Times New Roman" w:hAnsi="Times New Roman" w:cs="Times New Roman"/>
          <w:kern w:val="2"/>
          <w:sz w:val="28"/>
          <w:szCs w:val="28"/>
        </w:rPr>
      </w:pPr>
    </w:p>
    <w:p w:rsidR="00B942F9" w:rsidRDefault="00B942F9" w:rsidP="00CB7CB7">
      <w:pPr>
        <w:spacing w:after="0" w:line="240" w:lineRule="auto"/>
        <w:jc w:val="both"/>
        <w:rPr>
          <w:rFonts w:ascii="Times New Roman" w:hAnsi="Times New Roman" w:cs="Times New Roman"/>
          <w:kern w:val="2"/>
          <w:sz w:val="28"/>
          <w:szCs w:val="28"/>
        </w:rPr>
      </w:pPr>
    </w:p>
    <w:p w:rsidR="00B942F9" w:rsidRDefault="00B942F9" w:rsidP="00CB7CB7">
      <w:pPr>
        <w:spacing w:after="0" w:line="240" w:lineRule="auto"/>
        <w:jc w:val="both"/>
        <w:rPr>
          <w:rFonts w:ascii="Times New Roman" w:hAnsi="Times New Roman" w:cs="Times New Roman"/>
          <w:kern w:val="2"/>
          <w:sz w:val="28"/>
          <w:szCs w:val="28"/>
        </w:rPr>
        <w:sectPr w:rsidR="00B942F9" w:rsidSect="003A7B7E">
          <w:pgSz w:w="16838" w:h="11906" w:orient="landscape"/>
          <w:pgMar w:top="1701" w:right="1134" w:bottom="567" w:left="1134" w:header="709" w:footer="709" w:gutter="0"/>
          <w:cols w:space="708"/>
          <w:docGrid w:linePitch="360"/>
        </w:sectPr>
      </w:pPr>
    </w:p>
    <w:tbl>
      <w:tblPr>
        <w:tblW w:w="0" w:type="auto"/>
        <w:tblInd w:w="4957" w:type="dxa"/>
        <w:tblLook w:val="04A0" w:firstRow="1" w:lastRow="0" w:firstColumn="1" w:lastColumn="0" w:noHBand="0" w:noVBand="1"/>
      </w:tblPr>
      <w:tblGrid>
        <w:gridCol w:w="4398"/>
      </w:tblGrid>
      <w:tr w:rsidR="008453AC" w:rsidRPr="00C573C0" w:rsidTr="009015FB">
        <w:tc>
          <w:tcPr>
            <w:tcW w:w="4398" w:type="dxa"/>
          </w:tcPr>
          <w:p w:rsidR="008453AC" w:rsidRPr="00C573C0" w:rsidRDefault="008453AC" w:rsidP="009015FB">
            <w:pPr>
              <w:pStyle w:val="ConsPlusNormal"/>
              <w:ind w:right="-285"/>
              <w:outlineLvl w:val="0"/>
              <w:rPr>
                <w:rFonts w:ascii="Times New Roman" w:hAnsi="Times New Roman" w:cs="Times New Roman"/>
                <w:sz w:val="28"/>
                <w:szCs w:val="28"/>
              </w:rPr>
            </w:pPr>
            <w:r w:rsidRPr="00C573C0">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8453AC" w:rsidRPr="00C573C0" w:rsidRDefault="008453AC" w:rsidP="009015FB">
            <w:pPr>
              <w:pStyle w:val="ConsPlusNormal"/>
              <w:ind w:right="-285"/>
              <w:rPr>
                <w:rFonts w:ascii="Times New Roman" w:hAnsi="Times New Roman" w:cs="Times New Roman"/>
                <w:sz w:val="28"/>
                <w:szCs w:val="28"/>
              </w:rPr>
            </w:pPr>
            <w:r w:rsidRPr="00C573C0">
              <w:rPr>
                <w:rFonts w:ascii="Times New Roman" w:hAnsi="Times New Roman" w:cs="Times New Roman"/>
                <w:sz w:val="28"/>
                <w:szCs w:val="28"/>
              </w:rPr>
              <w:t>к постановлению</w:t>
            </w:r>
          </w:p>
          <w:p w:rsidR="008453AC" w:rsidRPr="00C573C0" w:rsidRDefault="008453AC" w:rsidP="009015FB">
            <w:pPr>
              <w:pStyle w:val="ConsPlusNormal"/>
              <w:ind w:right="-285"/>
              <w:rPr>
                <w:rFonts w:ascii="Times New Roman" w:hAnsi="Times New Roman" w:cs="Times New Roman"/>
                <w:sz w:val="28"/>
                <w:szCs w:val="28"/>
              </w:rPr>
            </w:pPr>
            <w:r w:rsidRPr="00C573C0">
              <w:rPr>
                <w:rFonts w:ascii="Times New Roman" w:hAnsi="Times New Roman" w:cs="Times New Roman"/>
                <w:sz w:val="28"/>
                <w:szCs w:val="28"/>
              </w:rPr>
              <w:t>администрации Ирбейского района</w:t>
            </w:r>
          </w:p>
          <w:p w:rsidR="008453AC" w:rsidRPr="00C573C0" w:rsidRDefault="00242DA3" w:rsidP="009015FB">
            <w:pPr>
              <w:jc w:val="both"/>
              <w:rPr>
                <w:rFonts w:ascii="Times New Roman" w:hAnsi="Times New Roman" w:cs="Times New Roman"/>
                <w:sz w:val="28"/>
                <w:szCs w:val="28"/>
              </w:rPr>
            </w:pPr>
            <w:r>
              <w:rPr>
                <w:rFonts w:ascii="Times New Roman" w:hAnsi="Times New Roman" w:cs="Times New Roman"/>
                <w:sz w:val="28"/>
                <w:szCs w:val="28"/>
              </w:rPr>
              <w:t>от 02.06.</w:t>
            </w:r>
            <w:r w:rsidR="008453AC" w:rsidRPr="00C573C0">
              <w:rPr>
                <w:rFonts w:ascii="Times New Roman" w:hAnsi="Times New Roman" w:cs="Times New Roman"/>
                <w:sz w:val="28"/>
                <w:szCs w:val="28"/>
              </w:rPr>
              <w:t>202</w:t>
            </w:r>
            <w:r w:rsidR="008453AC">
              <w:rPr>
                <w:rFonts w:ascii="Times New Roman" w:hAnsi="Times New Roman" w:cs="Times New Roman"/>
                <w:sz w:val="28"/>
                <w:szCs w:val="28"/>
              </w:rPr>
              <w:t>5</w:t>
            </w:r>
            <w:r w:rsidR="008453AC" w:rsidRPr="00C573C0">
              <w:rPr>
                <w:rFonts w:ascii="Times New Roman" w:hAnsi="Times New Roman" w:cs="Times New Roman"/>
                <w:sz w:val="28"/>
                <w:szCs w:val="28"/>
              </w:rPr>
              <w:t xml:space="preserve"> №</w:t>
            </w:r>
            <w:r>
              <w:rPr>
                <w:rFonts w:ascii="Times New Roman" w:hAnsi="Times New Roman" w:cs="Times New Roman"/>
                <w:sz w:val="28"/>
                <w:szCs w:val="28"/>
              </w:rPr>
              <w:t xml:space="preserve"> 325</w:t>
            </w:r>
            <w:bookmarkStart w:id="1" w:name="_GoBack"/>
            <w:bookmarkEnd w:id="1"/>
            <w:r w:rsidR="008453AC" w:rsidRPr="00C573C0">
              <w:rPr>
                <w:rFonts w:ascii="Times New Roman" w:hAnsi="Times New Roman" w:cs="Times New Roman"/>
                <w:sz w:val="28"/>
                <w:szCs w:val="28"/>
              </w:rPr>
              <w:t>-пг</w:t>
            </w:r>
          </w:p>
        </w:tc>
      </w:tr>
    </w:tbl>
    <w:p w:rsidR="00B942F9" w:rsidRDefault="00B942F9" w:rsidP="00B942F9">
      <w:pPr>
        <w:spacing w:after="0" w:line="240" w:lineRule="auto"/>
        <w:jc w:val="both"/>
        <w:rPr>
          <w:rFonts w:ascii="Times New Roman" w:hAnsi="Times New Roman" w:cs="Times New Roman"/>
          <w:kern w:val="2"/>
          <w:sz w:val="28"/>
          <w:szCs w:val="28"/>
        </w:rPr>
      </w:pPr>
    </w:p>
    <w:p w:rsidR="008453AC" w:rsidRPr="00B942F9" w:rsidRDefault="008453AC" w:rsidP="00B942F9">
      <w:pPr>
        <w:spacing w:after="0" w:line="240" w:lineRule="auto"/>
        <w:jc w:val="both"/>
        <w:rPr>
          <w:rFonts w:ascii="Times New Roman" w:hAnsi="Times New Roman" w:cs="Times New Roman"/>
          <w:kern w:val="2"/>
          <w:sz w:val="28"/>
          <w:szCs w:val="28"/>
        </w:rPr>
      </w:pPr>
    </w:p>
    <w:p w:rsidR="00B942F9" w:rsidRPr="00B942F9" w:rsidRDefault="00B942F9" w:rsidP="008453AC">
      <w:pPr>
        <w:spacing w:after="0" w:line="240" w:lineRule="auto"/>
        <w:jc w:val="center"/>
        <w:rPr>
          <w:rFonts w:ascii="Times New Roman" w:hAnsi="Times New Roman" w:cs="Times New Roman"/>
          <w:kern w:val="2"/>
          <w:sz w:val="28"/>
          <w:szCs w:val="28"/>
        </w:rPr>
      </w:pPr>
      <w:r w:rsidRPr="00B942F9">
        <w:rPr>
          <w:rFonts w:ascii="Times New Roman" w:hAnsi="Times New Roman" w:cs="Times New Roman"/>
          <w:kern w:val="2"/>
          <w:sz w:val="28"/>
          <w:szCs w:val="28"/>
        </w:rPr>
        <w:t>Состав</w:t>
      </w:r>
    </w:p>
    <w:p w:rsidR="00B942F9" w:rsidRDefault="00B942F9" w:rsidP="008453AC">
      <w:pPr>
        <w:spacing w:after="0" w:line="240" w:lineRule="auto"/>
        <w:jc w:val="center"/>
        <w:rPr>
          <w:rFonts w:ascii="Times New Roman" w:hAnsi="Times New Roman" w:cs="Times New Roman"/>
          <w:sz w:val="28"/>
          <w:szCs w:val="28"/>
        </w:rPr>
      </w:pPr>
      <w:r w:rsidRPr="00B942F9">
        <w:rPr>
          <w:rFonts w:ascii="Times New Roman" w:hAnsi="Times New Roman" w:cs="Times New Roman"/>
          <w:kern w:val="2"/>
          <w:sz w:val="28"/>
          <w:szCs w:val="28"/>
        </w:rPr>
        <w:t xml:space="preserve">комиссии </w:t>
      </w:r>
      <w:r w:rsidR="008453AC" w:rsidRPr="00D4702F">
        <w:rPr>
          <w:rFonts w:ascii="Times New Roman" w:hAnsi="Times New Roman" w:cs="Times New Roman"/>
          <w:sz w:val="28"/>
          <w:szCs w:val="28"/>
        </w:rPr>
        <w:t xml:space="preserve">по проведению отбора проектов инициативного бюджетирования </w:t>
      </w:r>
      <w:r w:rsidR="008453AC">
        <w:rPr>
          <w:rFonts w:ascii="Times New Roman" w:hAnsi="Times New Roman" w:cs="Times New Roman"/>
          <w:sz w:val="28"/>
          <w:szCs w:val="28"/>
        </w:rPr>
        <w:br/>
      </w:r>
      <w:r w:rsidR="008453AC" w:rsidRPr="00D4702F">
        <w:rPr>
          <w:rFonts w:ascii="Times New Roman" w:hAnsi="Times New Roman" w:cs="Times New Roman"/>
          <w:sz w:val="28"/>
          <w:szCs w:val="28"/>
        </w:rPr>
        <w:t>в Ирбейском районе</w:t>
      </w:r>
    </w:p>
    <w:p w:rsidR="008453AC" w:rsidRDefault="008453AC" w:rsidP="00B942F9">
      <w:pPr>
        <w:spacing w:after="0" w:line="240" w:lineRule="auto"/>
        <w:jc w:val="both"/>
        <w:rPr>
          <w:rFonts w:ascii="Times New Roman" w:hAnsi="Times New Roman" w:cs="Times New Roman"/>
          <w:sz w:val="28"/>
          <w:szCs w:val="28"/>
        </w:rPr>
      </w:pPr>
    </w:p>
    <w:p w:rsidR="008453AC" w:rsidRPr="00B942F9" w:rsidRDefault="008453AC" w:rsidP="00B942F9">
      <w:pPr>
        <w:spacing w:after="0" w:line="240" w:lineRule="auto"/>
        <w:jc w:val="both"/>
        <w:rPr>
          <w:rFonts w:ascii="Times New Roman" w:hAnsi="Times New Roman" w:cs="Times New Roman"/>
          <w:kern w:val="2"/>
          <w:sz w:val="28"/>
          <w:szCs w:val="28"/>
        </w:rPr>
      </w:pPr>
    </w:p>
    <w:tbl>
      <w:tblPr>
        <w:tblW w:w="0" w:type="auto"/>
        <w:tblLook w:val="04A0" w:firstRow="1" w:lastRow="0" w:firstColumn="1" w:lastColumn="0" w:noHBand="0" w:noVBand="1"/>
      </w:tblPr>
      <w:tblGrid>
        <w:gridCol w:w="3250"/>
        <w:gridCol w:w="6095"/>
      </w:tblGrid>
      <w:tr w:rsidR="00B942F9" w:rsidRPr="00B942F9" w:rsidTr="00D930F8">
        <w:tc>
          <w:tcPr>
            <w:tcW w:w="3250" w:type="dxa"/>
          </w:tcPr>
          <w:p w:rsidR="008453AC" w:rsidRPr="00B942F9" w:rsidRDefault="008453AC" w:rsidP="00D930F8">
            <w:pPr>
              <w:spacing w:after="0" w:line="240" w:lineRule="auto"/>
              <w:rPr>
                <w:rFonts w:ascii="Times New Roman" w:hAnsi="Times New Roman" w:cs="Times New Roman"/>
                <w:kern w:val="2"/>
                <w:sz w:val="28"/>
                <w:szCs w:val="28"/>
              </w:rPr>
            </w:pPr>
            <w:proofErr w:type="spellStart"/>
            <w:r w:rsidRPr="00B942F9">
              <w:rPr>
                <w:rFonts w:ascii="Times New Roman" w:hAnsi="Times New Roman" w:cs="Times New Roman"/>
                <w:kern w:val="2"/>
                <w:sz w:val="28"/>
                <w:szCs w:val="28"/>
              </w:rPr>
              <w:t>Грибкова</w:t>
            </w:r>
            <w:proofErr w:type="spellEnd"/>
          </w:p>
          <w:p w:rsidR="00B942F9" w:rsidRPr="00B942F9" w:rsidRDefault="008453AC" w:rsidP="00D930F8">
            <w:pPr>
              <w:spacing w:after="0" w:line="240" w:lineRule="auto"/>
              <w:rPr>
                <w:rFonts w:ascii="Times New Roman" w:hAnsi="Times New Roman" w:cs="Times New Roman"/>
                <w:kern w:val="2"/>
                <w:sz w:val="28"/>
                <w:szCs w:val="28"/>
              </w:rPr>
            </w:pPr>
            <w:r w:rsidRPr="00B942F9">
              <w:rPr>
                <w:rFonts w:ascii="Times New Roman" w:hAnsi="Times New Roman" w:cs="Times New Roman"/>
                <w:kern w:val="2"/>
                <w:sz w:val="28"/>
                <w:szCs w:val="28"/>
              </w:rPr>
              <w:t>Елена Владимировна</w:t>
            </w:r>
          </w:p>
        </w:tc>
        <w:tc>
          <w:tcPr>
            <w:tcW w:w="6095" w:type="dxa"/>
          </w:tcPr>
          <w:p w:rsidR="00B942F9" w:rsidRPr="00B942F9" w:rsidRDefault="00B942F9" w:rsidP="00B942F9">
            <w:pPr>
              <w:spacing w:after="0" w:line="240" w:lineRule="auto"/>
              <w:jc w:val="both"/>
              <w:rPr>
                <w:rFonts w:ascii="Times New Roman" w:hAnsi="Times New Roman" w:cs="Times New Roman"/>
                <w:kern w:val="2"/>
                <w:sz w:val="28"/>
                <w:szCs w:val="28"/>
              </w:rPr>
            </w:pPr>
            <w:r w:rsidRPr="00B942F9">
              <w:rPr>
                <w:rFonts w:ascii="Times New Roman" w:hAnsi="Times New Roman" w:cs="Times New Roman"/>
                <w:kern w:val="2"/>
                <w:sz w:val="28"/>
                <w:szCs w:val="28"/>
              </w:rPr>
              <w:t xml:space="preserve">- </w:t>
            </w:r>
            <w:r w:rsidR="008453AC" w:rsidRPr="00B942F9">
              <w:rPr>
                <w:rFonts w:ascii="Times New Roman" w:hAnsi="Times New Roman" w:cs="Times New Roman"/>
                <w:kern w:val="2"/>
                <w:sz w:val="28"/>
                <w:szCs w:val="28"/>
              </w:rPr>
              <w:t>заместитель главы района по финансово-экономическим вопросам - руководитель финансово - экономического управления администрации Ирбейского района</w:t>
            </w:r>
            <w:r w:rsidRPr="00B942F9">
              <w:rPr>
                <w:rFonts w:ascii="Times New Roman" w:hAnsi="Times New Roman" w:cs="Times New Roman"/>
                <w:kern w:val="2"/>
                <w:sz w:val="28"/>
                <w:szCs w:val="28"/>
              </w:rPr>
              <w:t>, председатель комиссии;</w:t>
            </w:r>
          </w:p>
          <w:p w:rsidR="00B942F9" w:rsidRPr="00B942F9" w:rsidRDefault="00B942F9" w:rsidP="00B942F9">
            <w:pPr>
              <w:spacing w:after="0" w:line="240" w:lineRule="auto"/>
              <w:jc w:val="both"/>
              <w:rPr>
                <w:rFonts w:ascii="Times New Roman" w:hAnsi="Times New Roman" w:cs="Times New Roman"/>
                <w:kern w:val="2"/>
                <w:sz w:val="28"/>
                <w:szCs w:val="28"/>
              </w:rPr>
            </w:pPr>
          </w:p>
        </w:tc>
      </w:tr>
      <w:tr w:rsidR="00B942F9" w:rsidRPr="00B942F9" w:rsidTr="00D930F8">
        <w:tc>
          <w:tcPr>
            <w:tcW w:w="3250" w:type="dxa"/>
          </w:tcPr>
          <w:p w:rsidR="00B942F9" w:rsidRPr="00B942F9" w:rsidRDefault="00F7530B" w:rsidP="00D930F8">
            <w:pPr>
              <w:spacing w:after="0" w:line="240" w:lineRule="auto"/>
              <w:rPr>
                <w:rFonts w:ascii="Times New Roman" w:hAnsi="Times New Roman" w:cs="Times New Roman"/>
                <w:kern w:val="2"/>
                <w:sz w:val="28"/>
                <w:szCs w:val="28"/>
              </w:rPr>
            </w:pPr>
            <w:r>
              <w:rPr>
                <w:rFonts w:ascii="Times New Roman" w:hAnsi="Times New Roman" w:cs="Times New Roman"/>
                <w:kern w:val="2"/>
                <w:sz w:val="28"/>
                <w:szCs w:val="28"/>
              </w:rPr>
              <w:t>Теленченко Елена Анатольевна</w:t>
            </w:r>
          </w:p>
        </w:tc>
        <w:tc>
          <w:tcPr>
            <w:tcW w:w="6095" w:type="dxa"/>
          </w:tcPr>
          <w:p w:rsidR="00B942F9" w:rsidRPr="00B942F9" w:rsidRDefault="00B942F9" w:rsidP="00B942F9">
            <w:pPr>
              <w:spacing w:after="0" w:line="240" w:lineRule="auto"/>
              <w:jc w:val="both"/>
              <w:rPr>
                <w:rFonts w:ascii="Times New Roman" w:hAnsi="Times New Roman" w:cs="Times New Roman"/>
                <w:kern w:val="2"/>
                <w:sz w:val="28"/>
                <w:szCs w:val="28"/>
              </w:rPr>
            </w:pPr>
            <w:r w:rsidRPr="00B942F9">
              <w:rPr>
                <w:rFonts w:ascii="Times New Roman" w:hAnsi="Times New Roman" w:cs="Times New Roman"/>
                <w:kern w:val="2"/>
                <w:sz w:val="28"/>
                <w:szCs w:val="28"/>
              </w:rPr>
              <w:t>-</w:t>
            </w:r>
            <w:r w:rsidR="00F7530B">
              <w:rPr>
                <w:rFonts w:ascii="Times New Roman" w:hAnsi="Times New Roman" w:cs="Times New Roman"/>
                <w:kern w:val="2"/>
                <w:sz w:val="28"/>
                <w:szCs w:val="28"/>
              </w:rPr>
              <w:t xml:space="preserve"> специалист 1 категории </w:t>
            </w:r>
            <w:r w:rsidR="00F7530B" w:rsidRPr="00B942F9">
              <w:rPr>
                <w:rFonts w:ascii="Times New Roman" w:hAnsi="Times New Roman" w:cs="Times New Roman"/>
                <w:kern w:val="2"/>
                <w:sz w:val="28"/>
                <w:szCs w:val="28"/>
              </w:rPr>
              <w:t>финансово - экономического управления администрации Ирбейского района,</w:t>
            </w:r>
            <w:r w:rsidRPr="00B942F9">
              <w:rPr>
                <w:rFonts w:ascii="Times New Roman" w:hAnsi="Times New Roman" w:cs="Times New Roman"/>
                <w:kern w:val="2"/>
                <w:sz w:val="28"/>
                <w:szCs w:val="28"/>
              </w:rPr>
              <w:t xml:space="preserve"> секретарь комиссии;</w:t>
            </w:r>
          </w:p>
          <w:p w:rsidR="00B942F9" w:rsidRPr="00B942F9" w:rsidRDefault="00B942F9" w:rsidP="00B942F9">
            <w:pPr>
              <w:spacing w:after="0" w:line="240" w:lineRule="auto"/>
              <w:jc w:val="both"/>
              <w:rPr>
                <w:rFonts w:ascii="Times New Roman" w:hAnsi="Times New Roman" w:cs="Times New Roman"/>
                <w:kern w:val="2"/>
                <w:sz w:val="28"/>
                <w:szCs w:val="28"/>
              </w:rPr>
            </w:pPr>
          </w:p>
        </w:tc>
      </w:tr>
      <w:tr w:rsidR="00B942F9" w:rsidRPr="00B942F9" w:rsidTr="00D930F8">
        <w:tc>
          <w:tcPr>
            <w:tcW w:w="3250" w:type="dxa"/>
          </w:tcPr>
          <w:p w:rsidR="00B942F9" w:rsidRPr="00B942F9" w:rsidRDefault="00B942F9" w:rsidP="00D930F8">
            <w:pPr>
              <w:spacing w:after="0" w:line="240" w:lineRule="auto"/>
              <w:rPr>
                <w:rFonts w:ascii="Times New Roman" w:hAnsi="Times New Roman" w:cs="Times New Roman"/>
                <w:kern w:val="2"/>
                <w:sz w:val="28"/>
                <w:szCs w:val="28"/>
              </w:rPr>
            </w:pPr>
            <w:r w:rsidRPr="00B942F9">
              <w:rPr>
                <w:rFonts w:ascii="Times New Roman" w:hAnsi="Times New Roman" w:cs="Times New Roman"/>
                <w:kern w:val="2"/>
                <w:sz w:val="28"/>
                <w:szCs w:val="28"/>
              </w:rPr>
              <w:t>члены комиссии:</w:t>
            </w:r>
          </w:p>
        </w:tc>
        <w:tc>
          <w:tcPr>
            <w:tcW w:w="6095" w:type="dxa"/>
          </w:tcPr>
          <w:p w:rsidR="00B942F9" w:rsidRPr="00B942F9" w:rsidRDefault="00B942F9" w:rsidP="00B942F9">
            <w:pPr>
              <w:spacing w:after="0" w:line="240" w:lineRule="auto"/>
              <w:jc w:val="both"/>
              <w:rPr>
                <w:rFonts w:ascii="Times New Roman" w:hAnsi="Times New Roman" w:cs="Times New Roman"/>
                <w:kern w:val="2"/>
                <w:sz w:val="28"/>
                <w:szCs w:val="28"/>
              </w:rPr>
            </w:pPr>
          </w:p>
          <w:p w:rsidR="00B942F9" w:rsidRPr="00B942F9" w:rsidRDefault="00B942F9" w:rsidP="00B942F9">
            <w:pPr>
              <w:spacing w:after="0" w:line="240" w:lineRule="auto"/>
              <w:jc w:val="both"/>
              <w:rPr>
                <w:rFonts w:ascii="Times New Roman" w:hAnsi="Times New Roman" w:cs="Times New Roman"/>
                <w:kern w:val="2"/>
                <w:sz w:val="28"/>
                <w:szCs w:val="28"/>
              </w:rPr>
            </w:pPr>
          </w:p>
        </w:tc>
      </w:tr>
      <w:tr w:rsidR="00B942F9" w:rsidRPr="00B942F9" w:rsidTr="00D930F8">
        <w:tc>
          <w:tcPr>
            <w:tcW w:w="3250" w:type="dxa"/>
          </w:tcPr>
          <w:p w:rsidR="00B942F9" w:rsidRPr="00B942F9" w:rsidRDefault="00F7530B" w:rsidP="00D930F8">
            <w:pPr>
              <w:spacing w:after="0" w:line="240" w:lineRule="auto"/>
              <w:rPr>
                <w:rFonts w:ascii="Times New Roman" w:hAnsi="Times New Roman" w:cs="Times New Roman"/>
                <w:kern w:val="2"/>
                <w:sz w:val="28"/>
                <w:szCs w:val="28"/>
              </w:rPr>
            </w:pPr>
            <w:proofErr w:type="spellStart"/>
            <w:r>
              <w:rPr>
                <w:rFonts w:ascii="Times New Roman" w:hAnsi="Times New Roman" w:cs="Times New Roman"/>
                <w:kern w:val="2"/>
                <w:sz w:val="28"/>
                <w:szCs w:val="28"/>
              </w:rPr>
              <w:t>Бовт</w:t>
            </w:r>
            <w:proofErr w:type="spellEnd"/>
            <w:r>
              <w:rPr>
                <w:rFonts w:ascii="Times New Roman" w:hAnsi="Times New Roman" w:cs="Times New Roman"/>
                <w:kern w:val="2"/>
                <w:sz w:val="28"/>
                <w:szCs w:val="28"/>
              </w:rPr>
              <w:t xml:space="preserve"> Ирина Николаевна</w:t>
            </w:r>
          </w:p>
        </w:tc>
        <w:tc>
          <w:tcPr>
            <w:tcW w:w="6095" w:type="dxa"/>
          </w:tcPr>
          <w:p w:rsidR="00B942F9" w:rsidRDefault="00F7530B" w:rsidP="00B942F9">
            <w:pPr>
              <w:spacing w:after="0" w:line="240" w:lineRule="auto"/>
              <w:jc w:val="both"/>
              <w:rPr>
                <w:rStyle w:val="ad"/>
                <w:rFonts w:ascii="Times New Roman" w:hAnsi="Times New Roman" w:cs="Times New Roman"/>
                <w:b w:val="0"/>
                <w:sz w:val="28"/>
                <w:szCs w:val="28"/>
                <w:shd w:val="clear" w:color="auto" w:fill="FFFFFF"/>
              </w:rPr>
            </w:pPr>
            <w:r>
              <w:rPr>
                <w:rFonts w:ascii="Times New Roman" w:hAnsi="Times New Roman" w:cs="Times New Roman"/>
                <w:kern w:val="2"/>
                <w:sz w:val="28"/>
                <w:szCs w:val="28"/>
              </w:rPr>
              <w:t xml:space="preserve">- </w:t>
            </w:r>
            <w:r w:rsidRPr="00F7530B">
              <w:rPr>
                <w:rFonts w:ascii="Times New Roman" w:hAnsi="Times New Roman" w:cs="Times New Roman"/>
                <w:kern w:val="2"/>
                <w:sz w:val="28"/>
                <w:szCs w:val="28"/>
              </w:rPr>
              <w:t xml:space="preserve">начальник отдела </w:t>
            </w:r>
            <w:r w:rsidRPr="00F7530B">
              <w:rPr>
                <w:rStyle w:val="ad"/>
                <w:rFonts w:ascii="Times New Roman" w:hAnsi="Times New Roman" w:cs="Times New Roman"/>
                <w:b w:val="0"/>
                <w:sz w:val="28"/>
                <w:szCs w:val="28"/>
                <w:shd w:val="clear" w:color="auto" w:fill="FFFFFF"/>
              </w:rPr>
              <w:t>жилищно-коммунального хозяйства, транспорта и связи администрации Ирбейского района</w:t>
            </w:r>
            <w:r>
              <w:rPr>
                <w:rStyle w:val="ad"/>
                <w:rFonts w:ascii="Times New Roman" w:hAnsi="Times New Roman" w:cs="Times New Roman"/>
                <w:b w:val="0"/>
                <w:sz w:val="28"/>
                <w:szCs w:val="28"/>
                <w:shd w:val="clear" w:color="auto" w:fill="FFFFFF"/>
              </w:rPr>
              <w:t>;</w:t>
            </w:r>
          </w:p>
          <w:p w:rsidR="00F7530B" w:rsidRPr="00B942F9" w:rsidRDefault="00F7530B" w:rsidP="00B942F9">
            <w:pPr>
              <w:spacing w:after="0" w:line="240" w:lineRule="auto"/>
              <w:jc w:val="both"/>
              <w:rPr>
                <w:rFonts w:ascii="Times New Roman" w:hAnsi="Times New Roman" w:cs="Times New Roman"/>
                <w:kern w:val="2"/>
                <w:sz w:val="28"/>
                <w:szCs w:val="28"/>
              </w:rPr>
            </w:pPr>
          </w:p>
        </w:tc>
      </w:tr>
      <w:tr w:rsidR="00B942F9" w:rsidRPr="00B942F9" w:rsidTr="00D930F8">
        <w:tc>
          <w:tcPr>
            <w:tcW w:w="3250" w:type="dxa"/>
          </w:tcPr>
          <w:p w:rsidR="00B942F9" w:rsidRPr="00B942F9" w:rsidRDefault="00F7530B" w:rsidP="00D930F8">
            <w:pPr>
              <w:spacing w:after="0" w:line="240" w:lineRule="auto"/>
              <w:rPr>
                <w:rFonts w:ascii="Times New Roman" w:hAnsi="Times New Roman" w:cs="Times New Roman"/>
                <w:kern w:val="2"/>
                <w:sz w:val="28"/>
                <w:szCs w:val="28"/>
              </w:rPr>
            </w:pPr>
            <w:proofErr w:type="spellStart"/>
            <w:r>
              <w:rPr>
                <w:rFonts w:ascii="Times New Roman" w:hAnsi="Times New Roman" w:cs="Times New Roman"/>
                <w:kern w:val="2"/>
                <w:sz w:val="28"/>
                <w:szCs w:val="28"/>
              </w:rPr>
              <w:t>Гринькова</w:t>
            </w:r>
            <w:proofErr w:type="spellEnd"/>
            <w:r>
              <w:rPr>
                <w:rFonts w:ascii="Times New Roman" w:hAnsi="Times New Roman" w:cs="Times New Roman"/>
                <w:kern w:val="2"/>
                <w:sz w:val="28"/>
                <w:szCs w:val="28"/>
              </w:rPr>
              <w:t xml:space="preserve"> Анна Андреевна</w:t>
            </w:r>
          </w:p>
        </w:tc>
        <w:tc>
          <w:tcPr>
            <w:tcW w:w="6095" w:type="dxa"/>
          </w:tcPr>
          <w:p w:rsidR="00F7530B" w:rsidRDefault="00F7530B" w:rsidP="00F7530B">
            <w:pPr>
              <w:spacing w:after="0" w:line="240" w:lineRule="auto"/>
              <w:jc w:val="both"/>
              <w:rPr>
                <w:rStyle w:val="ad"/>
                <w:rFonts w:ascii="Times New Roman" w:hAnsi="Times New Roman" w:cs="Times New Roman"/>
                <w:b w:val="0"/>
                <w:sz w:val="28"/>
                <w:szCs w:val="28"/>
                <w:shd w:val="clear" w:color="auto" w:fill="FFFFFF"/>
              </w:rPr>
            </w:pPr>
            <w:r>
              <w:rPr>
                <w:rFonts w:ascii="Times New Roman" w:hAnsi="Times New Roman" w:cs="Times New Roman"/>
                <w:kern w:val="2"/>
                <w:sz w:val="28"/>
                <w:szCs w:val="28"/>
              </w:rPr>
              <w:t xml:space="preserve">- ведущий специалист </w:t>
            </w:r>
            <w:r w:rsidRPr="00F7530B">
              <w:rPr>
                <w:rFonts w:ascii="Times New Roman" w:hAnsi="Times New Roman" w:cs="Times New Roman"/>
                <w:kern w:val="2"/>
                <w:sz w:val="28"/>
                <w:szCs w:val="28"/>
              </w:rPr>
              <w:t xml:space="preserve">отдела </w:t>
            </w:r>
            <w:r w:rsidRPr="00F7530B">
              <w:rPr>
                <w:rStyle w:val="ad"/>
                <w:rFonts w:ascii="Times New Roman" w:hAnsi="Times New Roman" w:cs="Times New Roman"/>
                <w:b w:val="0"/>
                <w:sz w:val="28"/>
                <w:szCs w:val="28"/>
                <w:shd w:val="clear" w:color="auto" w:fill="FFFFFF"/>
              </w:rPr>
              <w:t>жилищно-коммунального хозяйства, транспорта и связи администрации Ирбейского района</w:t>
            </w:r>
            <w:r>
              <w:rPr>
                <w:rStyle w:val="ad"/>
                <w:rFonts w:ascii="Times New Roman" w:hAnsi="Times New Roman" w:cs="Times New Roman"/>
                <w:b w:val="0"/>
                <w:sz w:val="28"/>
                <w:szCs w:val="28"/>
                <w:shd w:val="clear" w:color="auto" w:fill="FFFFFF"/>
              </w:rPr>
              <w:t>;</w:t>
            </w:r>
          </w:p>
          <w:p w:rsidR="00B942F9" w:rsidRPr="00B942F9" w:rsidRDefault="00B942F9" w:rsidP="00B942F9">
            <w:pPr>
              <w:spacing w:after="0" w:line="240" w:lineRule="auto"/>
              <w:jc w:val="both"/>
              <w:rPr>
                <w:rFonts w:ascii="Times New Roman" w:hAnsi="Times New Roman" w:cs="Times New Roman"/>
                <w:kern w:val="2"/>
                <w:sz w:val="28"/>
                <w:szCs w:val="28"/>
              </w:rPr>
            </w:pPr>
          </w:p>
        </w:tc>
      </w:tr>
      <w:tr w:rsidR="00B942F9" w:rsidRPr="00B942F9" w:rsidTr="00D930F8">
        <w:tc>
          <w:tcPr>
            <w:tcW w:w="3250" w:type="dxa"/>
          </w:tcPr>
          <w:p w:rsidR="00B942F9" w:rsidRPr="00B942F9" w:rsidRDefault="00F7530B" w:rsidP="00D930F8">
            <w:pPr>
              <w:spacing w:after="0" w:line="240" w:lineRule="auto"/>
              <w:rPr>
                <w:rFonts w:ascii="Times New Roman" w:hAnsi="Times New Roman" w:cs="Times New Roman"/>
                <w:kern w:val="2"/>
                <w:sz w:val="28"/>
                <w:szCs w:val="28"/>
              </w:rPr>
            </w:pPr>
            <w:r>
              <w:rPr>
                <w:rFonts w:ascii="Times New Roman" w:hAnsi="Times New Roman" w:cs="Times New Roman"/>
                <w:kern w:val="2"/>
                <w:sz w:val="28"/>
                <w:szCs w:val="28"/>
              </w:rPr>
              <w:t>Миллер Александр Иванович</w:t>
            </w:r>
          </w:p>
        </w:tc>
        <w:tc>
          <w:tcPr>
            <w:tcW w:w="6095" w:type="dxa"/>
          </w:tcPr>
          <w:p w:rsidR="00B942F9" w:rsidRDefault="00F7530B" w:rsidP="00D930F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kern w:val="2"/>
                <w:sz w:val="28"/>
                <w:szCs w:val="28"/>
              </w:rPr>
              <w:t xml:space="preserve">- </w:t>
            </w:r>
            <w:r w:rsidRPr="00B942F9">
              <w:rPr>
                <w:rFonts w:ascii="Times New Roman" w:hAnsi="Times New Roman" w:cs="Times New Roman"/>
                <w:kern w:val="2"/>
                <w:sz w:val="28"/>
                <w:szCs w:val="28"/>
              </w:rPr>
              <w:t>заместитель главы района по</w:t>
            </w:r>
            <w:r>
              <w:rPr>
                <w:rFonts w:ascii="Times New Roman" w:hAnsi="Times New Roman" w:cs="Times New Roman"/>
                <w:kern w:val="2"/>
                <w:sz w:val="28"/>
                <w:szCs w:val="28"/>
              </w:rPr>
              <w:t xml:space="preserve"> </w:t>
            </w:r>
            <w:r w:rsidRPr="00F7530B">
              <w:rPr>
                <w:rFonts w:ascii="Times New Roman" w:hAnsi="Times New Roman" w:cs="Times New Roman"/>
                <w:sz w:val="28"/>
                <w:szCs w:val="28"/>
                <w:shd w:val="clear" w:color="auto" w:fill="FFFFFF"/>
              </w:rPr>
              <w:t>вопросам строительства</w:t>
            </w:r>
            <w:r w:rsidR="00D930F8">
              <w:rPr>
                <w:rFonts w:ascii="Times New Roman" w:hAnsi="Times New Roman" w:cs="Times New Roman"/>
                <w:sz w:val="28"/>
                <w:szCs w:val="28"/>
                <w:shd w:val="clear" w:color="auto" w:fill="FFFFFF"/>
              </w:rPr>
              <w:t xml:space="preserve"> </w:t>
            </w:r>
            <w:r w:rsidRPr="00F7530B">
              <w:rPr>
                <w:rFonts w:ascii="Times New Roman" w:hAnsi="Times New Roman" w:cs="Times New Roman"/>
                <w:sz w:val="28"/>
                <w:szCs w:val="28"/>
                <w:shd w:val="clear" w:color="auto" w:fill="FFFFFF"/>
              </w:rPr>
              <w:t>и жилищно-коммунального хозяйства</w:t>
            </w:r>
            <w:r w:rsidR="003D7A3D">
              <w:rPr>
                <w:rFonts w:ascii="Times New Roman" w:hAnsi="Times New Roman" w:cs="Times New Roman"/>
                <w:sz w:val="28"/>
                <w:szCs w:val="28"/>
                <w:shd w:val="clear" w:color="auto" w:fill="FFFFFF"/>
              </w:rPr>
              <w:t>;</w:t>
            </w:r>
          </w:p>
          <w:p w:rsidR="00D930F8" w:rsidRPr="00B942F9" w:rsidRDefault="00D930F8" w:rsidP="00D930F8">
            <w:pPr>
              <w:spacing w:after="0" w:line="240" w:lineRule="auto"/>
              <w:jc w:val="both"/>
              <w:rPr>
                <w:rFonts w:ascii="Times New Roman" w:hAnsi="Times New Roman" w:cs="Times New Roman"/>
                <w:kern w:val="2"/>
                <w:sz w:val="28"/>
                <w:szCs w:val="28"/>
              </w:rPr>
            </w:pPr>
          </w:p>
        </w:tc>
      </w:tr>
      <w:tr w:rsidR="00B942F9" w:rsidRPr="00B942F9" w:rsidTr="00D930F8">
        <w:tc>
          <w:tcPr>
            <w:tcW w:w="3250" w:type="dxa"/>
          </w:tcPr>
          <w:p w:rsidR="00B942F9" w:rsidRPr="00B942F9" w:rsidRDefault="00D930F8" w:rsidP="00D930F8">
            <w:pPr>
              <w:spacing w:after="0" w:line="240" w:lineRule="auto"/>
              <w:rPr>
                <w:rFonts w:ascii="Times New Roman" w:hAnsi="Times New Roman" w:cs="Times New Roman"/>
                <w:kern w:val="2"/>
                <w:sz w:val="28"/>
                <w:szCs w:val="28"/>
              </w:rPr>
            </w:pPr>
            <w:r>
              <w:rPr>
                <w:rFonts w:ascii="Times New Roman" w:hAnsi="Times New Roman" w:cs="Times New Roman"/>
                <w:kern w:val="2"/>
                <w:sz w:val="28"/>
                <w:szCs w:val="28"/>
              </w:rPr>
              <w:t>Титенко Юлия Александровна</w:t>
            </w:r>
          </w:p>
        </w:tc>
        <w:tc>
          <w:tcPr>
            <w:tcW w:w="6095" w:type="dxa"/>
          </w:tcPr>
          <w:p w:rsidR="00B942F9" w:rsidRDefault="00D930F8" w:rsidP="00B942F9">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 xml:space="preserve">- главный специалист отдела учета и отчетности </w:t>
            </w:r>
            <w:r w:rsidRPr="00B942F9">
              <w:rPr>
                <w:rFonts w:ascii="Times New Roman" w:hAnsi="Times New Roman" w:cs="Times New Roman"/>
                <w:kern w:val="2"/>
                <w:sz w:val="28"/>
                <w:szCs w:val="28"/>
              </w:rPr>
              <w:t>финансово - экономического управления администрации Ирбейского района</w:t>
            </w:r>
            <w:r>
              <w:rPr>
                <w:rFonts w:ascii="Times New Roman" w:hAnsi="Times New Roman" w:cs="Times New Roman"/>
                <w:kern w:val="2"/>
                <w:sz w:val="28"/>
                <w:szCs w:val="28"/>
              </w:rPr>
              <w:t>;</w:t>
            </w:r>
          </w:p>
          <w:p w:rsidR="00D930F8" w:rsidRPr="00B942F9" w:rsidRDefault="00D930F8" w:rsidP="00B942F9">
            <w:pPr>
              <w:spacing w:after="0" w:line="240" w:lineRule="auto"/>
              <w:jc w:val="both"/>
              <w:rPr>
                <w:rFonts w:ascii="Times New Roman" w:hAnsi="Times New Roman" w:cs="Times New Roman"/>
                <w:kern w:val="2"/>
                <w:sz w:val="28"/>
                <w:szCs w:val="28"/>
              </w:rPr>
            </w:pPr>
          </w:p>
        </w:tc>
      </w:tr>
      <w:tr w:rsidR="00B942F9" w:rsidRPr="00B942F9" w:rsidTr="00D930F8">
        <w:tc>
          <w:tcPr>
            <w:tcW w:w="3250" w:type="dxa"/>
          </w:tcPr>
          <w:p w:rsidR="00B942F9" w:rsidRPr="00B942F9" w:rsidRDefault="00D930F8" w:rsidP="00D930F8">
            <w:pPr>
              <w:spacing w:after="0" w:line="240" w:lineRule="auto"/>
              <w:rPr>
                <w:rFonts w:ascii="Times New Roman" w:hAnsi="Times New Roman" w:cs="Times New Roman"/>
                <w:kern w:val="2"/>
                <w:sz w:val="28"/>
                <w:szCs w:val="28"/>
              </w:rPr>
            </w:pPr>
            <w:proofErr w:type="spellStart"/>
            <w:r>
              <w:rPr>
                <w:rFonts w:ascii="Times New Roman" w:hAnsi="Times New Roman" w:cs="Times New Roman"/>
                <w:kern w:val="2"/>
                <w:sz w:val="28"/>
                <w:szCs w:val="28"/>
              </w:rPr>
              <w:t>Торикова</w:t>
            </w:r>
            <w:proofErr w:type="spellEnd"/>
            <w:r>
              <w:rPr>
                <w:rFonts w:ascii="Times New Roman" w:hAnsi="Times New Roman" w:cs="Times New Roman"/>
                <w:kern w:val="2"/>
                <w:sz w:val="28"/>
                <w:szCs w:val="28"/>
              </w:rPr>
              <w:t xml:space="preserve"> Марина Николаевна</w:t>
            </w:r>
          </w:p>
        </w:tc>
        <w:tc>
          <w:tcPr>
            <w:tcW w:w="6095" w:type="dxa"/>
          </w:tcPr>
          <w:p w:rsidR="00D930F8" w:rsidRDefault="00D930F8" w:rsidP="00D930F8">
            <w:pPr>
              <w:spacing w:after="0" w:line="240" w:lineRule="auto"/>
              <w:jc w:val="both"/>
              <w:rPr>
                <w:rFonts w:ascii="Times New Roman" w:hAnsi="Times New Roman" w:cs="Times New Roman"/>
                <w:kern w:val="2"/>
                <w:sz w:val="28"/>
                <w:szCs w:val="28"/>
              </w:rPr>
            </w:pPr>
            <w:r>
              <w:rPr>
                <w:rFonts w:ascii="Times New Roman" w:hAnsi="Times New Roman" w:cs="Times New Roman"/>
                <w:kern w:val="2"/>
                <w:sz w:val="28"/>
                <w:szCs w:val="28"/>
              </w:rPr>
              <w:t xml:space="preserve">- главный специалист по экономическим вопросам </w:t>
            </w:r>
            <w:r w:rsidRPr="00B942F9">
              <w:rPr>
                <w:rFonts w:ascii="Times New Roman" w:hAnsi="Times New Roman" w:cs="Times New Roman"/>
                <w:kern w:val="2"/>
                <w:sz w:val="28"/>
                <w:szCs w:val="28"/>
              </w:rPr>
              <w:t>финансово - экономического управления администрации Ирбейского района</w:t>
            </w:r>
          </w:p>
          <w:p w:rsidR="00B942F9" w:rsidRPr="00B942F9" w:rsidRDefault="00B942F9" w:rsidP="00B942F9">
            <w:pPr>
              <w:spacing w:after="0" w:line="240" w:lineRule="auto"/>
              <w:jc w:val="both"/>
              <w:rPr>
                <w:rFonts w:ascii="Times New Roman" w:hAnsi="Times New Roman" w:cs="Times New Roman"/>
                <w:kern w:val="2"/>
                <w:sz w:val="28"/>
                <w:szCs w:val="28"/>
              </w:rPr>
            </w:pPr>
          </w:p>
        </w:tc>
      </w:tr>
    </w:tbl>
    <w:p w:rsidR="00B942F9" w:rsidRDefault="00B942F9" w:rsidP="00CB7CB7">
      <w:pPr>
        <w:spacing w:after="0" w:line="240" w:lineRule="auto"/>
        <w:jc w:val="both"/>
        <w:rPr>
          <w:rFonts w:ascii="Times New Roman" w:hAnsi="Times New Roman" w:cs="Times New Roman"/>
          <w:kern w:val="2"/>
          <w:sz w:val="28"/>
          <w:szCs w:val="28"/>
        </w:rPr>
      </w:pPr>
    </w:p>
    <w:sectPr w:rsidR="00B942F9" w:rsidSect="00B94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B1E7F"/>
    <w:multiLevelType w:val="hybridMultilevel"/>
    <w:tmpl w:val="43E4EF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663066E"/>
    <w:multiLevelType w:val="multilevel"/>
    <w:tmpl w:val="CFD6DEAE"/>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2862C02"/>
    <w:multiLevelType w:val="hybridMultilevel"/>
    <w:tmpl w:val="0A1048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36464BD"/>
    <w:multiLevelType w:val="multilevel"/>
    <w:tmpl w:val="0802B310"/>
    <w:lvl w:ilvl="0">
      <w:start w:val="1"/>
      <w:numFmt w:val="decimal"/>
      <w:lvlText w:val="%1."/>
      <w:lvlJc w:val="left"/>
      <w:pPr>
        <w:ind w:left="705" w:hanging="70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66E7A68"/>
    <w:multiLevelType w:val="multilevel"/>
    <w:tmpl w:val="886AC54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7EB0EF3"/>
    <w:multiLevelType w:val="hybridMultilevel"/>
    <w:tmpl w:val="614AF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781C64"/>
    <w:multiLevelType w:val="hybridMultilevel"/>
    <w:tmpl w:val="D1E493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B3847D9"/>
    <w:multiLevelType w:val="multilevel"/>
    <w:tmpl w:val="2BDCF9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3A4F23B6"/>
    <w:multiLevelType w:val="hybridMultilevel"/>
    <w:tmpl w:val="B8AADA26"/>
    <w:lvl w:ilvl="0" w:tplc="89888B2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A7C5408"/>
    <w:multiLevelType w:val="multilevel"/>
    <w:tmpl w:val="0802B310"/>
    <w:lvl w:ilvl="0">
      <w:start w:val="1"/>
      <w:numFmt w:val="decimal"/>
      <w:lvlText w:val="%1."/>
      <w:lvlJc w:val="left"/>
      <w:pPr>
        <w:ind w:left="705" w:hanging="70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3C1416FF"/>
    <w:multiLevelType w:val="multilevel"/>
    <w:tmpl w:val="3670B9A0"/>
    <w:lvl w:ilvl="0">
      <w:start w:val="1"/>
      <w:numFmt w:val="decimal"/>
      <w:lvlText w:val="%1."/>
      <w:lvlJc w:val="left"/>
      <w:pPr>
        <w:ind w:left="1264" w:hanging="5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3F3504BC"/>
    <w:multiLevelType w:val="multilevel"/>
    <w:tmpl w:val="A1966444"/>
    <w:lvl w:ilvl="0">
      <w:start w:val="2"/>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2">
    <w:nsid w:val="5E8F4F4B"/>
    <w:multiLevelType w:val="hybridMultilevel"/>
    <w:tmpl w:val="8960BC24"/>
    <w:lvl w:ilvl="0" w:tplc="31060E88">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65C80488"/>
    <w:multiLevelType w:val="multilevel"/>
    <w:tmpl w:val="6BE48F36"/>
    <w:lvl w:ilvl="0">
      <w:start w:val="1"/>
      <w:numFmt w:val="decimal"/>
      <w:lvlText w:val="%1."/>
      <w:lvlJc w:val="left"/>
      <w:pPr>
        <w:ind w:left="1744" w:hanging="1035"/>
      </w:pPr>
      <w:rPr>
        <w:rFonts w:hint="default"/>
      </w:rPr>
    </w:lvl>
    <w:lvl w:ilvl="1">
      <w:start w:val="1"/>
      <w:numFmt w:val="decimal"/>
      <w:isLgl/>
      <w:lvlText w:val="%1.%2."/>
      <w:lvlJc w:val="left"/>
      <w:pPr>
        <w:ind w:left="2044" w:hanging="1335"/>
      </w:pPr>
      <w:rPr>
        <w:rFonts w:hint="default"/>
      </w:rPr>
    </w:lvl>
    <w:lvl w:ilvl="2">
      <w:start w:val="1"/>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6A6023ED"/>
    <w:multiLevelType w:val="hybridMultilevel"/>
    <w:tmpl w:val="C64A9B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2049B0"/>
    <w:multiLevelType w:val="multilevel"/>
    <w:tmpl w:val="2BDCF9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6E1C03CD"/>
    <w:multiLevelType w:val="hybridMultilevel"/>
    <w:tmpl w:val="1A7AFBAC"/>
    <w:lvl w:ilvl="0" w:tplc="31060E88">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70570FC4"/>
    <w:multiLevelType w:val="hybridMultilevel"/>
    <w:tmpl w:val="FBCEB54A"/>
    <w:lvl w:ilvl="0" w:tplc="31060E88">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7C8A1E3A"/>
    <w:multiLevelType w:val="hybridMultilevel"/>
    <w:tmpl w:val="8116B1C6"/>
    <w:lvl w:ilvl="0" w:tplc="31060E88">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6"/>
  </w:num>
  <w:num w:numId="2">
    <w:abstractNumId w:val="7"/>
  </w:num>
  <w:num w:numId="3">
    <w:abstractNumId w:val="11"/>
  </w:num>
  <w:num w:numId="4">
    <w:abstractNumId w:val="13"/>
  </w:num>
  <w:num w:numId="5">
    <w:abstractNumId w:val="15"/>
  </w:num>
  <w:num w:numId="6">
    <w:abstractNumId w:val="10"/>
  </w:num>
  <w:num w:numId="7">
    <w:abstractNumId w:val="0"/>
  </w:num>
  <w:num w:numId="8">
    <w:abstractNumId w:val="4"/>
  </w:num>
  <w:num w:numId="9">
    <w:abstractNumId w:val="9"/>
  </w:num>
  <w:num w:numId="10">
    <w:abstractNumId w:val="3"/>
  </w:num>
  <w:num w:numId="11">
    <w:abstractNumId w:val="5"/>
  </w:num>
  <w:num w:numId="12">
    <w:abstractNumId w:val="17"/>
  </w:num>
  <w:num w:numId="13">
    <w:abstractNumId w:val="18"/>
  </w:num>
  <w:num w:numId="14">
    <w:abstractNumId w:val="12"/>
  </w:num>
  <w:num w:numId="15">
    <w:abstractNumId w:val="16"/>
  </w:num>
  <w:num w:numId="16">
    <w:abstractNumId w:val="14"/>
  </w:num>
  <w:num w:numId="17">
    <w:abstractNumId w:val="1"/>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247"/>
    <w:rsid w:val="000132AB"/>
    <w:rsid w:val="00016972"/>
    <w:rsid w:val="00030732"/>
    <w:rsid w:val="000320B5"/>
    <w:rsid w:val="00057C9A"/>
    <w:rsid w:val="000B3B79"/>
    <w:rsid w:val="000C5E95"/>
    <w:rsid w:val="0010109E"/>
    <w:rsid w:val="00102292"/>
    <w:rsid w:val="00153F08"/>
    <w:rsid w:val="001555AC"/>
    <w:rsid w:val="00186B4E"/>
    <w:rsid w:val="00195FAB"/>
    <w:rsid w:val="001A26D0"/>
    <w:rsid w:val="001E581B"/>
    <w:rsid w:val="00221A98"/>
    <w:rsid w:val="00242DA3"/>
    <w:rsid w:val="00275A13"/>
    <w:rsid w:val="002A3E69"/>
    <w:rsid w:val="002B0A48"/>
    <w:rsid w:val="002B2DB0"/>
    <w:rsid w:val="00302156"/>
    <w:rsid w:val="003030A7"/>
    <w:rsid w:val="00306867"/>
    <w:rsid w:val="00317643"/>
    <w:rsid w:val="00353A9F"/>
    <w:rsid w:val="00371F7E"/>
    <w:rsid w:val="003775FF"/>
    <w:rsid w:val="00390774"/>
    <w:rsid w:val="003A7B7E"/>
    <w:rsid w:val="003D7A3D"/>
    <w:rsid w:val="00401C98"/>
    <w:rsid w:val="00404A4A"/>
    <w:rsid w:val="00404F22"/>
    <w:rsid w:val="00424E9E"/>
    <w:rsid w:val="00426095"/>
    <w:rsid w:val="00440977"/>
    <w:rsid w:val="004A15BB"/>
    <w:rsid w:val="00502189"/>
    <w:rsid w:val="005176AE"/>
    <w:rsid w:val="00520155"/>
    <w:rsid w:val="00534001"/>
    <w:rsid w:val="00540A2C"/>
    <w:rsid w:val="00585CC5"/>
    <w:rsid w:val="00590A82"/>
    <w:rsid w:val="005E6AB1"/>
    <w:rsid w:val="00642346"/>
    <w:rsid w:val="00683AA0"/>
    <w:rsid w:val="006D2ECF"/>
    <w:rsid w:val="00714645"/>
    <w:rsid w:val="00731225"/>
    <w:rsid w:val="00737EC8"/>
    <w:rsid w:val="007402BD"/>
    <w:rsid w:val="00771197"/>
    <w:rsid w:val="007A7D8D"/>
    <w:rsid w:val="007B2CE3"/>
    <w:rsid w:val="007D501B"/>
    <w:rsid w:val="007D670E"/>
    <w:rsid w:val="00802782"/>
    <w:rsid w:val="00802ED4"/>
    <w:rsid w:val="00822B84"/>
    <w:rsid w:val="008453AC"/>
    <w:rsid w:val="00851116"/>
    <w:rsid w:val="008A52F7"/>
    <w:rsid w:val="008B543E"/>
    <w:rsid w:val="00903FFE"/>
    <w:rsid w:val="0092242B"/>
    <w:rsid w:val="00927A5B"/>
    <w:rsid w:val="00937555"/>
    <w:rsid w:val="00990747"/>
    <w:rsid w:val="009944D0"/>
    <w:rsid w:val="009956F6"/>
    <w:rsid w:val="009B1CEB"/>
    <w:rsid w:val="009D3E9F"/>
    <w:rsid w:val="00A008B9"/>
    <w:rsid w:val="00A22F12"/>
    <w:rsid w:val="00A25DE1"/>
    <w:rsid w:val="00A52BB6"/>
    <w:rsid w:val="00A54AEE"/>
    <w:rsid w:val="00A70E0B"/>
    <w:rsid w:val="00A86DF4"/>
    <w:rsid w:val="00AB414D"/>
    <w:rsid w:val="00AC4E40"/>
    <w:rsid w:val="00B12C39"/>
    <w:rsid w:val="00B942F9"/>
    <w:rsid w:val="00BA14AC"/>
    <w:rsid w:val="00BD0514"/>
    <w:rsid w:val="00BE1941"/>
    <w:rsid w:val="00C27679"/>
    <w:rsid w:val="00C347DD"/>
    <w:rsid w:val="00C37392"/>
    <w:rsid w:val="00C573C0"/>
    <w:rsid w:val="00C806D4"/>
    <w:rsid w:val="00CB1938"/>
    <w:rsid w:val="00CB60C1"/>
    <w:rsid w:val="00CB7CB7"/>
    <w:rsid w:val="00CE65D4"/>
    <w:rsid w:val="00D04FBB"/>
    <w:rsid w:val="00D4702F"/>
    <w:rsid w:val="00D930F8"/>
    <w:rsid w:val="00DA19C0"/>
    <w:rsid w:val="00DC4AB2"/>
    <w:rsid w:val="00DD1F3E"/>
    <w:rsid w:val="00E41B74"/>
    <w:rsid w:val="00E4218E"/>
    <w:rsid w:val="00E51212"/>
    <w:rsid w:val="00E651B3"/>
    <w:rsid w:val="00E9067D"/>
    <w:rsid w:val="00EE26D6"/>
    <w:rsid w:val="00EE6CC2"/>
    <w:rsid w:val="00F01ACB"/>
    <w:rsid w:val="00F24F76"/>
    <w:rsid w:val="00F520D5"/>
    <w:rsid w:val="00F7530B"/>
    <w:rsid w:val="00FA33CC"/>
    <w:rsid w:val="00FD4247"/>
    <w:rsid w:val="00FF2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2D77D-DB27-46D6-834E-3991FC39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392"/>
  </w:style>
  <w:style w:type="paragraph" w:styleId="3">
    <w:name w:val="heading 3"/>
    <w:basedOn w:val="a"/>
    <w:next w:val="a"/>
    <w:link w:val="30"/>
    <w:qFormat/>
    <w:rsid w:val="00C347DD"/>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347DD"/>
    <w:rPr>
      <w:rFonts w:ascii="Arial" w:eastAsia="Times New Roman" w:hAnsi="Arial" w:cs="Arial"/>
      <w:b/>
      <w:bCs/>
      <w:sz w:val="26"/>
      <w:szCs w:val="26"/>
      <w:lang w:eastAsia="ru-RU"/>
    </w:rPr>
  </w:style>
  <w:style w:type="table" w:styleId="a3">
    <w:name w:val="Table Grid"/>
    <w:basedOn w:val="a1"/>
    <w:uiPriority w:val="39"/>
    <w:rsid w:val="00426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26095"/>
    <w:pPr>
      <w:widowControl w:val="0"/>
      <w:autoSpaceDE w:val="0"/>
      <w:autoSpaceDN w:val="0"/>
      <w:spacing w:after="0" w:line="240" w:lineRule="auto"/>
    </w:pPr>
    <w:rPr>
      <w:rFonts w:ascii="Calibri" w:eastAsia="Times New Roman" w:hAnsi="Calibri" w:cs="Calibri"/>
      <w:szCs w:val="20"/>
      <w:lang w:eastAsia="ru-RU"/>
    </w:rPr>
  </w:style>
  <w:style w:type="paragraph" w:styleId="a4">
    <w:name w:val="List Paragraph"/>
    <w:basedOn w:val="a"/>
    <w:uiPriority w:val="34"/>
    <w:qFormat/>
    <w:rsid w:val="00C573C0"/>
    <w:pPr>
      <w:ind w:left="720"/>
      <w:contextualSpacing/>
    </w:pPr>
  </w:style>
  <w:style w:type="paragraph" w:customStyle="1" w:styleId="ConsPlusTitle">
    <w:name w:val="ConsPlusTitle"/>
    <w:rsid w:val="00C347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347DD"/>
    <w:pPr>
      <w:widowControl w:val="0"/>
      <w:autoSpaceDE w:val="0"/>
      <w:autoSpaceDN w:val="0"/>
      <w:spacing w:after="0" w:line="240" w:lineRule="auto"/>
    </w:pPr>
    <w:rPr>
      <w:rFonts w:ascii="Tahoma" w:eastAsia="Times New Roman" w:hAnsi="Tahoma" w:cs="Tahoma"/>
      <w:sz w:val="20"/>
      <w:szCs w:val="20"/>
      <w:lang w:eastAsia="ru-RU"/>
    </w:rPr>
  </w:style>
  <w:style w:type="character" w:styleId="a5">
    <w:name w:val="annotation reference"/>
    <w:basedOn w:val="a0"/>
    <w:uiPriority w:val="99"/>
    <w:semiHidden/>
    <w:unhideWhenUsed/>
    <w:rsid w:val="00AC4E40"/>
    <w:rPr>
      <w:sz w:val="16"/>
      <w:szCs w:val="16"/>
    </w:rPr>
  </w:style>
  <w:style w:type="paragraph" w:styleId="a6">
    <w:name w:val="annotation text"/>
    <w:basedOn w:val="a"/>
    <w:link w:val="a7"/>
    <w:uiPriority w:val="99"/>
    <w:semiHidden/>
    <w:unhideWhenUsed/>
    <w:rsid w:val="00AC4E40"/>
    <w:pPr>
      <w:spacing w:line="240" w:lineRule="auto"/>
    </w:pPr>
    <w:rPr>
      <w:sz w:val="20"/>
      <w:szCs w:val="20"/>
    </w:rPr>
  </w:style>
  <w:style w:type="character" w:customStyle="1" w:styleId="a7">
    <w:name w:val="Текст примечания Знак"/>
    <w:basedOn w:val="a0"/>
    <w:link w:val="a6"/>
    <w:uiPriority w:val="99"/>
    <w:semiHidden/>
    <w:rsid w:val="00AC4E40"/>
    <w:rPr>
      <w:sz w:val="20"/>
      <w:szCs w:val="20"/>
    </w:rPr>
  </w:style>
  <w:style w:type="paragraph" w:styleId="a8">
    <w:name w:val="annotation subject"/>
    <w:basedOn w:val="a6"/>
    <w:next w:val="a6"/>
    <w:link w:val="a9"/>
    <w:uiPriority w:val="99"/>
    <w:semiHidden/>
    <w:unhideWhenUsed/>
    <w:rsid w:val="00AC4E40"/>
    <w:rPr>
      <w:b/>
      <w:bCs/>
    </w:rPr>
  </w:style>
  <w:style w:type="character" w:customStyle="1" w:styleId="a9">
    <w:name w:val="Тема примечания Знак"/>
    <w:basedOn w:val="a7"/>
    <w:link w:val="a8"/>
    <w:uiPriority w:val="99"/>
    <w:semiHidden/>
    <w:rsid w:val="00AC4E40"/>
    <w:rPr>
      <w:b/>
      <w:bCs/>
      <w:sz w:val="20"/>
      <w:szCs w:val="20"/>
    </w:rPr>
  </w:style>
  <w:style w:type="paragraph" w:styleId="aa">
    <w:name w:val="Balloon Text"/>
    <w:basedOn w:val="a"/>
    <w:link w:val="ab"/>
    <w:uiPriority w:val="99"/>
    <w:semiHidden/>
    <w:unhideWhenUsed/>
    <w:rsid w:val="00AC4E4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C4E40"/>
    <w:rPr>
      <w:rFonts w:ascii="Segoe UI" w:hAnsi="Segoe UI" w:cs="Segoe UI"/>
      <w:sz w:val="18"/>
      <w:szCs w:val="18"/>
    </w:rPr>
  </w:style>
  <w:style w:type="paragraph" w:customStyle="1" w:styleId="ConsPlusNonformat">
    <w:name w:val="ConsPlusNonformat"/>
    <w:rsid w:val="00401C98"/>
    <w:pPr>
      <w:widowControl w:val="0"/>
      <w:autoSpaceDE w:val="0"/>
      <w:autoSpaceDN w:val="0"/>
      <w:spacing w:after="0" w:line="240" w:lineRule="auto"/>
    </w:pPr>
    <w:rPr>
      <w:rFonts w:ascii="Courier New" w:eastAsiaTheme="minorEastAsia" w:hAnsi="Courier New" w:cs="Courier New"/>
      <w:sz w:val="20"/>
      <w:lang w:eastAsia="ru-RU"/>
    </w:rPr>
  </w:style>
  <w:style w:type="paragraph" w:styleId="ac">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CB7C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F753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89388-8B64-4D60-A1D1-4E1A9B59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14</Pages>
  <Words>3281</Words>
  <Characters>18706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Романенко ДА</dc:creator>
  <cp:keywords/>
  <dc:description/>
  <cp:lastModifiedBy>Романенко ДА</cp:lastModifiedBy>
  <cp:revision>37</cp:revision>
  <cp:lastPrinted>2025-06-02T06:55:00Z</cp:lastPrinted>
  <dcterms:created xsi:type="dcterms:W3CDTF">2024-12-11T01:51:00Z</dcterms:created>
  <dcterms:modified xsi:type="dcterms:W3CDTF">2025-06-09T09:37:00Z</dcterms:modified>
</cp:coreProperties>
</file>